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2F38F" w14:textId="60F4183E" w:rsidR="00EB059F" w:rsidRPr="00F36C68" w:rsidRDefault="00397664" w:rsidP="00EB059F">
      <w:pPr>
        <w:contextualSpacing/>
        <w:rPr>
          <w:rFonts w:asciiTheme="majorHAnsi" w:hAnsiTheme="majorHAnsi" w:cstheme="majorHAnsi"/>
        </w:rPr>
      </w:pPr>
      <w:r w:rsidRPr="00397664">
        <w:rPr>
          <w:noProof/>
          <w:color w:val="0F243E" w:themeColor="text2" w:themeShade="8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5C880D2" wp14:editId="3EB0322D">
                <wp:simplePos x="0" y="0"/>
                <wp:positionH relativeFrom="margin">
                  <wp:posOffset>0</wp:posOffset>
                </wp:positionH>
                <wp:positionV relativeFrom="paragraph">
                  <wp:posOffset>114300</wp:posOffset>
                </wp:positionV>
                <wp:extent cx="5924550" cy="2857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28575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B1FF7" w14:textId="20D8BA83" w:rsidR="00397664" w:rsidRPr="00397664" w:rsidRDefault="00397664" w:rsidP="0039766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CB05"/>
                                <w:szCs w:val="22"/>
                              </w:rPr>
                            </w:pPr>
                            <w:r w:rsidRPr="0039766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CB05"/>
                                <w:szCs w:val="22"/>
                              </w:rPr>
                              <w:t xml:space="preserve">PGY2 Program Director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880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9pt;width:466.5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" fillcolor="#00274c">
                <v:textbox>
                  <w:txbxContent>
                    <w:p w14:paraId="353B1FF7" w14:textId="20D8BA83" w:rsidR="00397664" w:rsidRPr="00397664" w:rsidRDefault="00397664" w:rsidP="00397664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CB05"/>
                          <w:szCs w:val="22"/>
                        </w:rPr>
                      </w:pPr>
                      <w:r w:rsidRPr="00397664">
                        <w:rPr>
                          <w:rFonts w:asciiTheme="majorHAnsi" w:hAnsiTheme="majorHAnsi" w:cstheme="majorHAnsi"/>
                          <w:b/>
                          <w:bCs/>
                          <w:color w:val="FFCB05"/>
                          <w:szCs w:val="22"/>
                        </w:rPr>
                        <w:t xml:space="preserve">PGY2 Program Director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97664">
        <w:rPr>
          <w:rFonts w:asciiTheme="majorHAnsi" w:eastAsia="Calibri" w:hAnsiTheme="majorHAnsi" w:cstheme="majorHAnsi"/>
          <w:noProof/>
          <w:color w:val="0F243E" w:themeColor="text2" w:themeShade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5C503" wp14:editId="5313DC94">
                <wp:simplePos x="0" y="0"/>
                <wp:positionH relativeFrom="page">
                  <wp:align>right</wp:align>
                </wp:positionH>
                <wp:positionV relativeFrom="paragraph">
                  <wp:posOffset>-247651</wp:posOffset>
                </wp:positionV>
                <wp:extent cx="8724900" cy="857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0" cy="85725"/>
                        </a:xfrm>
                        <a:prstGeom prst="rect">
                          <a:avLst/>
                        </a:prstGeom>
                        <a:solidFill>
                          <a:srgbClr val="FFCB05"/>
                        </a:solidFill>
                        <a:ln>
                          <a:solidFill>
                            <a:srgbClr val="FFCB0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ACA394" w14:textId="77777777" w:rsidR="00397664" w:rsidRPr="00951111" w:rsidRDefault="00397664" w:rsidP="00397664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5C503" id="Rectangle 9" o:spid="_x0000_s1027" style="position:absolute;margin-left:635.8pt;margin-top:-19.5pt;width:687pt;height:6.7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" fillcolor="#ffcb05" strokecolor="#ffcb05" strokeweight="2pt">
                <v:textbox>
                  <w:txbxContent>
                    <w:p w14:paraId="76ACA394" w14:textId="77777777" w:rsidR="00397664" w:rsidRPr="00951111" w:rsidRDefault="00397664" w:rsidP="00397664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397664">
        <w:rPr>
          <w:rFonts w:asciiTheme="majorHAnsi" w:eastAsia="Calibri" w:hAnsiTheme="majorHAnsi" w:cstheme="majorHAnsi"/>
          <w:noProof/>
          <w:color w:val="0F243E" w:themeColor="text2" w:themeShade="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020776" wp14:editId="34E510B6">
                <wp:simplePos x="0" y="0"/>
                <wp:positionH relativeFrom="page">
                  <wp:posOffset>-57150</wp:posOffset>
                </wp:positionH>
                <wp:positionV relativeFrom="paragraph">
                  <wp:posOffset>-914400</wp:posOffset>
                </wp:positionV>
                <wp:extent cx="7800975" cy="63817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638175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>
                          <a:solidFill>
                            <a:srgbClr val="00274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349653" w14:textId="462A1456" w:rsidR="00397664" w:rsidRPr="00951111" w:rsidRDefault="00397664" w:rsidP="00397664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  <w:t>University of Michigan</w:t>
                            </w:r>
                            <w:r w:rsidR="00672F87"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Health</w:t>
                            </w:r>
                            <w:r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PGY2 Oncology Preceptors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20776" id="Rectangle 10" o:spid="_x0000_s1028" style="position:absolute;margin-left:-4.5pt;margin-top:-1in;width:614.2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" fillcolor="#00274c" strokecolor="#00274c" strokeweight="2pt">
                <v:textbox>
                  <w:txbxContent>
                    <w:p w14:paraId="6B349653" w14:textId="462A1456" w:rsidR="00397664" w:rsidRPr="00951111" w:rsidRDefault="00397664" w:rsidP="00397664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  <w:t>University of Michigan</w:t>
                      </w:r>
                      <w:r w:rsidR="00672F87"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  <w:t xml:space="preserve"> Health</w:t>
                      </w:r>
                      <w:r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  <w:t xml:space="preserve"> PGY2 Oncology Preceptors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B059F">
        <w:rPr>
          <w:rFonts w:asciiTheme="majorHAnsi" w:hAnsiTheme="majorHAnsi" w:cstheme="majorHAnsi"/>
          <w:b/>
          <w:color w:val="0F243E" w:themeColor="text2" w:themeShade="80"/>
        </w:rPr>
        <w:t>Maddy Ochs</w:t>
      </w:r>
      <w:r w:rsidR="00EB059F" w:rsidRPr="00397664">
        <w:rPr>
          <w:rFonts w:asciiTheme="majorHAnsi" w:hAnsiTheme="majorHAnsi" w:cstheme="majorHAnsi"/>
          <w:b/>
          <w:color w:val="0F243E" w:themeColor="text2" w:themeShade="80"/>
        </w:rPr>
        <w:t>, PharmD</w:t>
      </w:r>
      <w:r w:rsidR="00EB059F">
        <w:rPr>
          <w:rFonts w:asciiTheme="majorHAnsi" w:hAnsiTheme="majorHAnsi" w:cstheme="majorHAnsi"/>
          <w:b/>
          <w:color w:val="0F243E" w:themeColor="text2" w:themeShade="80"/>
        </w:rPr>
        <w:t>, BCOP</w:t>
      </w:r>
    </w:p>
    <w:p w14:paraId="43468340" w14:textId="77777777" w:rsidR="00EB059F" w:rsidRPr="00D679C0" w:rsidRDefault="00EB059F" w:rsidP="00EB059F">
      <w:pPr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Michigan Healt</w:t>
      </w:r>
      <w:r>
        <w:rPr>
          <w:rFonts w:asciiTheme="majorHAnsi" w:hAnsiTheme="majorHAnsi" w:cstheme="majorHAnsi"/>
        </w:rPr>
        <w:t>h</w:t>
      </w:r>
      <w:r w:rsidRPr="00D679C0">
        <w:rPr>
          <w:rFonts w:asciiTheme="majorHAnsi" w:hAnsiTheme="majorHAnsi" w:cstheme="majorHAnsi"/>
        </w:rPr>
        <w:t>, Ann Arbor, MI (20</w:t>
      </w:r>
      <w:r>
        <w:rPr>
          <w:rFonts w:asciiTheme="majorHAnsi" w:hAnsiTheme="majorHAnsi" w:cstheme="majorHAnsi"/>
        </w:rPr>
        <w:t>20</w:t>
      </w:r>
      <w:r w:rsidRPr="00D679C0">
        <w:rPr>
          <w:rFonts w:asciiTheme="majorHAnsi" w:hAnsiTheme="majorHAnsi" w:cstheme="majorHAnsi"/>
        </w:rPr>
        <w:t>)</w:t>
      </w:r>
    </w:p>
    <w:p w14:paraId="032600FA" w14:textId="77777777" w:rsidR="00EB059F" w:rsidRPr="00D679C0" w:rsidRDefault="00EB059F" w:rsidP="00EB059F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Michigan Health, Ann Arbor, MI (2</w:t>
      </w:r>
      <w:r>
        <w:rPr>
          <w:rFonts w:asciiTheme="majorHAnsi" w:hAnsiTheme="majorHAnsi" w:cstheme="majorHAnsi"/>
        </w:rPr>
        <w:t>021</w:t>
      </w:r>
      <w:r w:rsidRPr="00D679C0">
        <w:rPr>
          <w:rFonts w:asciiTheme="majorHAnsi" w:hAnsiTheme="majorHAnsi" w:cstheme="majorHAnsi"/>
        </w:rPr>
        <w:t>)</w:t>
      </w:r>
    </w:p>
    <w:p w14:paraId="64001850" w14:textId="77777777" w:rsidR="00EB059F" w:rsidRDefault="00EB059F" w:rsidP="00EB059F">
      <w:pPr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>Inpatient</w:t>
      </w:r>
      <w:r w:rsidRPr="00D679C0">
        <w:rPr>
          <w:rFonts w:asciiTheme="majorHAnsi" w:hAnsiTheme="majorHAnsi" w:cstheme="majorHAnsi"/>
        </w:rPr>
        <w:t xml:space="preserve"> Hematology</w:t>
      </w:r>
    </w:p>
    <w:p w14:paraId="1BCCFDAB" w14:textId="0F52E80E" w:rsidR="000C6CEE" w:rsidRPr="00EB059F" w:rsidRDefault="003138AA" w:rsidP="00EB059F">
      <w:pPr>
        <w:spacing w:after="200" w:line="276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397664" w:rsidRPr="009113C6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2BEDD99" wp14:editId="0E44E3AE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5924550" cy="28575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28575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8BC28" w14:textId="7024FB02" w:rsidR="00397664" w:rsidRPr="00397664" w:rsidRDefault="00906AFC" w:rsidP="0039766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CB05"/>
                                <w:szCs w:val="2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CB05"/>
                                <w:szCs w:val="22"/>
                              </w:rPr>
                              <w:t>PGY2 Program Coordinator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EDD99" id="_x0000_s1029" type="#_x0000_t202" style="position:absolute;margin-left:0;margin-top:18.55pt;width:466.5pt;height:2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" fillcolor="#00274c">
                <v:textbox>
                  <w:txbxContent>
                    <w:p w14:paraId="1EB8BC28" w14:textId="7024FB02" w:rsidR="00397664" w:rsidRPr="00397664" w:rsidRDefault="00906AFC" w:rsidP="00397664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CB05"/>
                          <w:szCs w:val="2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FFCB05"/>
                          <w:szCs w:val="22"/>
                        </w:rPr>
                        <w:t>PGY2 Program Coordinator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7EEF85" w14:textId="77777777" w:rsidR="00EB059F" w:rsidRDefault="00EB059F" w:rsidP="00EB059F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>Martina Fraga, PharmD</w:t>
      </w:r>
      <w:r>
        <w:rPr>
          <w:rFonts w:asciiTheme="majorHAnsi" w:hAnsiTheme="majorHAnsi" w:cstheme="majorHAnsi"/>
          <w:b/>
          <w:color w:val="0F243E" w:themeColor="text2" w:themeShade="80"/>
        </w:rPr>
        <w:t>, BCOP</w:t>
      </w:r>
    </w:p>
    <w:p w14:paraId="08B77B9D" w14:textId="77777777" w:rsidR="00EB059F" w:rsidRPr="00D679C0" w:rsidRDefault="00EB059F" w:rsidP="00EB059F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Indiana University Health, Indianapolis, IN (2018) </w:t>
      </w:r>
    </w:p>
    <w:p w14:paraId="020DF5A7" w14:textId="77777777" w:rsidR="00EB059F" w:rsidRPr="00D679C0" w:rsidRDefault="00EB059F" w:rsidP="00EB059F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Indiana University Health, Indianapolis, IN (2019) </w:t>
      </w:r>
    </w:p>
    <w:p w14:paraId="6C95C34F" w14:textId="77777777" w:rsidR="00EB059F" w:rsidRPr="00D679C0" w:rsidRDefault="00EB059F" w:rsidP="00EB059F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Prior experience: Henry Ford Health System - Outpatient Hematology and Oncology</w:t>
      </w:r>
    </w:p>
    <w:p w14:paraId="48729E05" w14:textId="77777777" w:rsidR="00EB059F" w:rsidRDefault="00EB059F" w:rsidP="00EB059F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Practice areas: Inpatient Hematology</w:t>
      </w:r>
    </w:p>
    <w:p w14:paraId="6053171C" w14:textId="39B2D1B6" w:rsidR="00F63156" w:rsidRPr="00CA70E7" w:rsidRDefault="00397664" w:rsidP="00CA70E7">
      <w:pPr>
        <w:contextualSpacing/>
        <w:rPr>
          <w:rFonts w:asciiTheme="majorHAnsi" w:hAnsiTheme="majorHAnsi" w:cstheme="majorHAnsi"/>
        </w:rPr>
      </w:pPr>
      <w:r w:rsidRPr="009113C6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C4E7E07" wp14:editId="50DA9FE6">
                <wp:simplePos x="0" y="0"/>
                <wp:positionH relativeFrom="margin">
                  <wp:align>right</wp:align>
                </wp:positionH>
                <wp:positionV relativeFrom="paragraph">
                  <wp:posOffset>280035</wp:posOffset>
                </wp:positionV>
                <wp:extent cx="5924550" cy="28575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28575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671E7" w14:textId="77777777" w:rsidR="00397664" w:rsidRPr="00397664" w:rsidRDefault="00397664" w:rsidP="00397664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CB05"/>
                                <w:szCs w:val="22"/>
                              </w:rPr>
                            </w:pPr>
                            <w:r w:rsidRPr="0039766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CB05"/>
                                <w:szCs w:val="22"/>
                              </w:rPr>
                              <w:t xml:space="preserve">PGY2 Program Preceptors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E7E07" id="_x0000_s1030" type="#_x0000_t202" style="position:absolute;margin-left:415.3pt;margin-top:22.05pt;width:466.5pt;height:22.5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" fillcolor="#00274c">
                <v:textbox>
                  <w:txbxContent>
                    <w:p w14:paraId="7EB671E7" w14:textId="77777777" w:rsidR="00397664" w:rsidRPr="00397664" w:rsidRDefault="00397664" w:rsidP="00397664">
                      <w:pPr>
                        <w:rPr>
                          <w:rFonts w:asciiTheme="majorHAnsi" w:hAnsiTheme="majorHAnsi" w:cstheme="majorHAnsi"/>
                          <w:b/>
                          <w:bCs/>
                          <w:color w:val="FFCB05"/>
                          <w:szCs w:val="22"/>
                        </w:rPr>
                      </w:pPr>
                      <w:r w:rsidRPr="00397664">
                        <w:rPr>
                          <w:rFonts w:asciiTheme="majorHAnsi" w:hAnsiTheme="majorHAnsi" w:cstheme="majorHAnsi"/>
                          <w:b/>
                          <w:bCs/>
                          <w:color w:val="FFCB05"/>
                          <w:szCs w:val="22"/>
                        </w:rPr>
                        <w:t xml:space="preserve">PGY2 Program Preceptors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5396C75" w14:textId="29CEEC74" w:rsidR="000A3B0A" w:rsidRPr="00397664" w:rsidRDefault="000A3B0A" w:rsidP="000A3B0A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Ann Adams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, PharmD</w:t>
      </w:r>
    </w:p>
    <w:p w14:paraId="7D1969EA" w14:textId="6C8BF705" w:rsidR="000A3B0A" w:rsidRDefault="000A3B0A" w:rsidP="000A3B0A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 w:rsidR="00280C60" w:rsidRPr="00280C60">
        <w:rPr>
          <w:rFonts w:asciiTheme="majorHAnsi" w:hAnsiTheme="majorHAnsi" w:cstheme="majorHAnsi"/>
        </w:rPr>
        <w:t>Chelsea Community Hospital (1995)</w:t>
      </w:r>
    </w:p>
    <w:p w14:paraId="66941643" w14:textId="3EB54DA5" w:rsidR="00F2018E" w:rsidRPr="00D679C0" w:rsidRDefault="00F2018E" w:rsidP="000A3B0A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Prior experience:</w:t>
      </w:r>
      <w:r w:rsidR="00280C60">
        <w:rPr>
          <w:rFonts w:asciiTheme="majorHAnsi" w:hAnsiTheme="majorHAnsi" w:cstheme="majorHAnsi"/>
        </w:rPr>
        <w:t xml:space="preserve"> </w:t>
      </w:r>
      <w:r w:rsidR="00280C60" w:rsidRPr="00280C60">
        <w:rPr>
          <w:rFonts w:asciiTheme="majorHAnsi" w:hAnsiTheme="majorHAnsi" w:cstheme="majorHAnsi"/>
        </w:rPr>
        <w:t>Internal Medicine (Trinity Health)</w:t>
      </w:r>
      <w:r w:rsidR="00280C60">
        <w:rPr>
          <w:rFonts w:asciiTheme="majorHAnsi" w:hAnsiTheme="majorHAnsi" w:cstheme="majorHAnsi"/>
        </w:rPr>
        <w:t xml:space="preserve">, </w:t>
      </w:r>
      <w:r w:rsidR="00280C60" w:rsidRPr="00280C60">
        <w:rPr>
          <w:rFonts w:asciiTheme="majorHAnsi" w:hAnsiTheme="majorHAnsi" w:cstheme="majorHAnsi"/>
        </w:rPr>
        <w:t>Drug Information/Home Infusion (Michigan Medicine)</w:t>
      </w:r>
    </w:p>
    <w:p w14:paraId="53012474" w14:textId="25534AD0" w:rsidR="000A3B0A" w:rsidRDefault="000A3B0A" w:rsidP="000A3B0A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>Research Pharmacy</w:t>
      </w:r>
    </w:p>
    <w:p w14:paraId="11CCB49C" w14:textId="77777777" w:rsidR="000A3B0A" w:rsidRDefault="000A3B0A" w:rsidP="00C90B64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2F721046" w14:textId="230855B5" w:rsidR="00C90B64" w:rsidRPr="00397664" w:rsidRDefault="00C90B64" w:rsidP="00C90B64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Iman Ahmed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, PharmD</w:t>
      </w:r>
      <w:r w:rsidR="003138AA">
        <w:rPr>
          <w:rFonts w:asciiTheme="majorHAnsi" w:hAnsiTheme="majorHAnsi" w:cstheme="majorHAnsi"/>
          <w:b/>
          <w:color w:val="0F243E" w:themeColor="text2" w:themeShade="80"/>
        </w:rPr>
        <w:t>, BCOP</w:t>
      </w:r>
    </w:p>
    <w:p w14:paraId="45E7131D" w14:textId="78D871F1" w:rsidR="00C90B64" w:rsidRPr="00D679C0" w:rsidRDefault="00C90B64" w:rsidP="00C90B64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>
        <w:rPr>
          <w:rFonts w:asciiTheme="majorHAnsi" w:hAnsiTheme="majorHAnsi" w:cstheme="majorHAnsi"/>
        </w:rPr>
        <w:t>New York Presbyterian Hospital, New York, NY</w:t>
      </w:r>
      <w:r w:rsidRPr="00D679C0"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</w:rPr>
        <w:t>2020</w:t>
      </w:r>
      <w:r w:rsidRPr="00D679C0">
        <w:rPr>
          <w:rFonts w:asciiTheme="majorHAnsi" w:hAnsiTheme="majorHAnsi" w:cstheme="majorHAnsi"/>
        </w:rPr>
        <w:t>)</w:t>
      </w:r>
    </w:p>
    <w:p w14:paraId="4CD51687" w14:textId="3A650398" w:rsidR="00C90B64" w:rsidRPr="00D679C0" w:rsidRDefault="00C90B64" w:rsidP="00C90B64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</w:t>
      </w:r>
      <w:r>
        <w:rPr>
          <w:rFonts w:asciiTheme="majorHAnsi" w:hAnsiTheme="majorHAnsi" w:cstheme="majorHAnsi"/>
        </w:rPr>
        <w:t>New York Presbyterian Hospital, New York, NY</w:t>
      </w:r>
      <w:r w:rsidRPr="00D679C0">
        <w:rPr>
          <w:rFonts w:asciiTheme="majorHAnsi" w:hAnsiTheme="majorHAnsi" w:cstheme="majorHAnsi"/>
        </w:rPr>
        <w:t xml:space="preserve"> (20</w:t>
      </w:r>
      <w:r>
        <w:rPr>
          <w:rFonts w:asciiTheme="majorHAnsi" w:hAnsiTheme="majorHAnsi" w:cstheme="majorHAnsi"/>
        </w:rPr>
        <w:t>21</w:t>
      </w:r>
      <w:r w:rsidRPr="00D679C0">
        <w:rPr>
          <w:rFonts w:asciiTheme="majorHAnsi" w:hAnsiTheme="majorHAnsi" w:cstheme="majorHAnsi"/>
        </w:rPr>
        <w:t>)</w:t>
      </w:r>
    </w:p>
    <w:p w14:paraId="25CE0E77" w14:textId="0395A69A" w:rsidR="00C90B64" w:rsidRDefault="00C90B64" w:rsidP="00C90B64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Ambulatory </w:t>
      </w:r>
      <w:r>
        <w:rPr>
          <w:rFonts w:asciiTheme="majorHAnsi" w:hAnsiTheme="majorHAnsi" w:cstheme="majorHAnsi"/>
        </w:rPr>
        <w:t>Hematolog</w:t>
      </w:r>
      <w:r w:rsidR="0083394C">
        <w:rPr>
          <w:rFonts w:asciiTheme="majorHAnsi" w:hAnsiTheme="majorHAnsi" w:cstheme="majorHAnsi"/>
        </w:rPr>
        <w:t>y</w:t>
      </w:r>
    </w:p>
    <w:p w14:paraId="72AEB894" w14:textId="77777777" w:rsidR="00316B0B" w:rsidRDefault="00316B0B" w:rsidP="00C90B64">
      <w:pPr>
        <w:spacing w:after="120"/>
        <w:contextualSpacing/>
        <w:rPr>
          <w:rFonts w:asciiTheme="majorHAnsi" w:hAnsiTheme="majorHAnsi" w:cstheme="majorHAnsi"/>
        </w:rPr>
      </w:pPr>
    </w:p>
    <w:p w14:paraId="5930D625" w14:textId="7C8696FC" w:rsidR="00316B0B" w:rsidRPr="00397664" w:rsidRDefault="00316B0B" w:rsidP="00316B0B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bookmarkStart w:id="0" w:name="_Hlk176431205"/>
      <w:r>
        <w:rPr>
          <w:rFonts w:asciiTheme="majorHAnsi" w:hAnsiTheme="majorHAnsi" w:cstheme="majorHAnsi"/>
          <w:b/>
          <w:color w:val="0F243E" w:themeColor="text2" w:themeShade="80"/>
        </w:rPr>
        <w:t>Sam</w:t>
      </w:r>
      <w:r w:rsidR="00AF7108">
        <w:rPr>
          <w:rFonts w:asciiTheme="majorHAnsi" w:hAnsiTheme="majorHAnsi" w:cstheme="majorHAnsi"/>
          <w:b/>
          <w:color w:val="0F243E" w:themeColor="text2" w:themeShade="80"/>
        </w:rPr>
        <w:t>uel</w:t>
      </w:r>
      <w:r>
        <w:rPr>
          <w:rFonts w:asciiTheme="majorHAnsi" w:hAnsiTheme="majorHAnsi" w:cstheme="majorHAnsi"/>
          <w:b/>
          <w:color w:val="0F243E" w:themeColor="text2" w:themeShade="80"/>
        </w:rPr>
        <w:t xml:space="preserve"> Aitken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, PharmD</w:t>
      </w:r>
      <w:r>
        <w:rPr>
          <w:rFonts w:asciiTheme="majorHAnsi" w:hAnsiTheme="majorHAnsi" w:cstheme="majorHAnsi"/>
          <w:b/>
          <w:color w:val="0F243E" w:themeColor="text2" w:themeShade="80"/>
        </w:rPr>
        <w:t xml:space="preserve">, </w:t>
      </w:r>
      <w:r w:rsidR="00AF7108">
        <w:rPr>
          <w:rFonts w:asciiTheme="majorHAnsi" w:hAnsiTheme="majorHAnsi" w:cstheme="majorHAnsi"/>
          <w:b/>
          <w:color w:val="0F243E" w:themeColor="text2" w:themeShade="80"/>
        </w:rPr>
        <w:t>MPH, BCIDP</w:t>
      </w:r>
    </w:p>
    <w:p w14:paraId="419432DE" w14:textId="5D10F8C4" w:rsidR="00316B0B" w:rsidRPr="00D679C0" w:rsidRDefault="00316B0B" w:rsidP="00316B0B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 w:rsidR="00AF7108" w:rsidRPr="00AF7108">
        <w:rPr>
          <w:rFonts w:asciiTheme="majorHAnsi" w:hAnsiTheme="majorHAnsi" w:cstheme="majorHAnsi"/>
        </w:rPr>
        <w:t xml:space="preserve">Yale-New Haven Hospital, </w:t>
      </w:r>
      <w:r w:rsidR="00AF7108">
        <w:rPr>
          <w:rFonts w:asciiTheme="majorHAnsi" w:hAnsiTheme="majorHAnsi" w:cstheme="majorHAnsi"/>
        </w:rPr>
        <w:t xml:space="preserve">New Haven, </w:t>
      </w:r>
      <w:r w:rsidR="00AF7108" w:rsidRPr="00AF7108">
        <w:rPr>
          <w:rFonts w:asciiTheme="majorHAnsi" w:hAnsiTheme="majorHAnsi" w:cstheme="majorHAnsi"/>
        </w:rPr>
        <w:t>CT (2012)</w:t>
      </w:r>
    </w:p>
    <w:p w14:paraId="548B7249" w14:textId="0ABF4764" w:rsidR="00AF7108" w:rsidRDefault="00AF7108" w:rsidP="00C90B64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ID Fellowship</w:t>
      </w:r>
      <w:r w:rsidR="00316B0B" w:rsidRPr="00D679C0">
        <w:rPr>
          <w:rFonts w:asciiTheme="majorHAnsi" w:hAnsiTheme="majorHAnsi" w:cstheme="majorHAnsi"/>
        </w:rPr>
        <w:t xml:space="preserve">: </w:t>
      </w:r>
      <w:r w:rsidRPr="00AF7108">
        <w:rPr>
          <w:rFonts w:asciiTheme="majorHAnsi" w:hAnsiTheme="majorHAnsi" w:cstheme="majorHAnsi"/>
        </w:rPr>
        <w:t>University of Houston College of Pharmacy / Baylor St. Luke’s Medical</w:t>
      </w:r>
      <w:r>
        <w:rPr>
          <w:rFonts w:asciiTheme="majorHAnsi" w:hAnsiTheme="majorHAnsi" w:cstheme="majorHAnsi"/>
        </w:rPr>
        <w:t xml:space="preserve"> </w:t>
      </w:r>
      <w:r w:rsidRPr="00AF7108">
        <w:rPr>
          <w:rFonts w:asciiTheme="majorHAnsi" w:hAnsiTheme="majorHAnsi" w:cstheme="majorHAnsi"/>
        </w:rPr>
        <w:t>Center</w:t>
      </w:r>
      <w:r>
        <w:rPr>
          <w:rFonts w:asciiTheme="majorHAnsi" w:hAnsiTheme="majorHAnsi" w:cstheme="majorHAnsi"/>
        </w:rPr>
        <w:t>, Houston, TX (2014)</w:t>
      </w:r>
    </w:p>
    <w:p w14:paraId="44136D09" w14:textId="3BF2CA5D" w:rsidR="00AF7108" w:rsidRDefault="00AF7108" w:rsidP="00C90B64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Prior experience: MD Anderson Cancer Center- Infectious Diseases</w:t>
      </w:r>
    </w:p>
    <w:p w14:paraId="1EBD2493" w14:textId="0DCB8A75" w:rsidR="00316B0B" w:rsidRPr="00D679C0" w:rsidRDefault="00316B0B" w:rsidP="00C90B64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 w:rsidR="00AF7108">
        <w:rPr>
          <w:rFonts w:asciiTheme="majorHAnsi" w:hAnsiTheme="majorHAnsi" w:cstheme="majorHAnsi"/>
        </w:rPr>
        <w:t>Infectious Diseases</w:t>
      </w:r>
    </w:p>
    <w:bookmarkEnd w:id="0"/>
    <w:p w14:paraId="3EF5D2C5" w14:textId="77777777" w:rsidR="00C90B64" w:rsidRDefault="00C90B64" w:rsidP="00F63156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6EAA8009" w14:textId="3D726E11" w:rsidR="00F63156" w:rsidRPr="00397664" w:rsidRDefault="00F63156" w:rsidP="00F63156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>Lydia Benitez, PharmD, BCOP</w:t>
      </w:r>
    </w:p>
    <w:p w14:paraId="1DFED009" w14:textId="270C8091" w:rsidR="00F63156" w:rsidRPr="00D679C0" w:rsidRDefault="00F63156" w:rsidP="00F63156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Michigan He</w:t>
      </w:r>
      <w:r w:rsidR="00B01053" w:rsidRPr="00D679C0">
        <w:rPr>
          <w:rFonts w:asciiTheme="majorHAnsi" w:hAnsiTheme="majorHAnsi" w:cstheme="majorHAnsi"/>
        </w:rPr>
        <w:t>alth, Ann Arbor, MI (2015</w:t>
      </w:r>
      <w:r w:rsidRPr="00D679C0">
        <w:rPr>
          <w:rFonts w:asciiTheme="majorHAnsi" w:hAnsiTheme="majorHAnsi" w:cstheme="majorHAnsi"/>
        </w:rPr>
        <w:t>)</w:t>
      </w:r>
    </w:p>
    <w:p w14:paraId="537F98FF" w14:textId="7BB04FD0" w:rsidR="00F63156" w:rsidRPr="00D679C0" w:rsidRDefault="00F63156" w:rsidP="00F63156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Michigan He</w:t>
      </w:r>
      <w:r w:rsidR="00B01053" w:rsidRPr="00D679C0">
        <w:rPr>
          <w:rFonts w:asciiTheme="majorHAnsi" w:hAnsiTheme="majorHAnsi" w:cstheme="majorHAnsi"/>
        </w:rPr>
        <w:t>alth, Ann Arbor, MI (2016</w:t>
      </w:r>
      <w:r w:rsidRPr="00D679C0">
        <w:rPr>
          <w:rFonts w:asciiTheme="majorHAnsi" w:hAnsiTheme="majorHAnsi" w:cstheme="majorHAnsi"/>
        </w:rPr>
        <w:t>)</w:t>
      </w:r>
    </w:p>
    <w:p w14:paraId="611D6386" w14:textId="49F171CC" w:rsidR="00F63156" w:rsidRPr="00D679C0" w:rsidRDefault="00F63156" w:rsidP="00F63156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Prior experience: University of </w:t>
      </w:r>
      <w:r w:rsidR="00CF0D52" w:rsidRPr="00D679C0">
        <w:rPr>
          <w:rFonts w:asciiTheme="majorHAnsi" w:hAnsiTheme="majorHAnsi" w:cstheme="majorHAnsi"/>
        </w:rPr>
        <w:t xml:space="preserve">Kentucky Healthcare - </w:t>
      </w:r>
      <w:r w:rsidRPr="00D679C0">
        <w:rPr>
          <w:rFonts w:asciiTheme="majorHAnsi" w:hAnsiTheme="majorHAnsi" w:cstheme="majorHAnsi"/>
        </w:rPr>
        <w:t xml:space="preserve">Hematology </w:t>
      </w:r>
      <w:r w:rsidR="004B5AC3">
        <w:rPr>
          <w:rFonts w:asciiTheme="majorHAnsi" w:hAnsiTheme="majorHAnsi" w:cstheme="majorHAnsi"/>
        </w:rPr>
        <w:t xml:space="preserve">and </w:t>
      </w:r>
      <w:r w:rsidRPr="00D679C0">
        <w:rPr>
          <w:rFonts w:asciiTheme="majorHAnsi" w:hAnsiTheme="majorHAnsi" w:cstheme="majorHAnsi"/>
        </w:rPr>
        <w:t>HSCT</w:t>
      </w:r>
      <w:r w:rsidR="00B01053" w:rsidRPr="00D679C0">
        <w:rPr>
          <w:rFonts w:asciiTheme="majorHAnsi" w:hAnsiTheme="majorHAnsi" w:cstheme="majorHAnsi"/>
        </w:rPr>
        <w:t xml:space="preserve"> </w:t>
      </w:r>
    </w:p>
    <w:p w14:paraId="2AA5D932" w14:textId="2E8525F5" w:rsidR="00B52020" w:rsidRDefault="00F63156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 w:rsidR="00566A81">
        <w:rPr>
          <w:rFonts w:asciiTheme="majorHAnsi" w:hAnsiTheme="majorHAnsi" w:cstheme="majorHAnsi"/>
        </w:rPr>
        <w:t xml:space="preserve">Oncology </w:t>
      </w:r>
      <w:r w:rsidR="000A3B0A">
        <w:rPr>
          <w:rFonts w:asciiTheme="majorHAnsi" w:hAnsiTheme="majorHAnsi" w:cstheme="majorHAnsi"/>
        </w:rPr>
        <w:t>A</w:t>
      </w:r>
      <w:r w:rsidR="00566A81">
        <w:rPr>
          <w:rFonts w:asciiTheme="majorHAnsi" w:hAnsiTheme="majorHAnsi" w:cstheme="majorHAnsi"/>
        </w:rPr>
        <w:t xml:space="preserve">dministration and </w:t>
      </w:r>
      <w:r w:rsidR="000A3B0A">
        <w:rPr>
          <w:rFonts w:asciiTheme="majorHAnsi" w:hAnsiTheme="majorHAnsi" w:cstheme="majorHAnsi"/>
        </w:rPr>
        <w:t>Q</w:t>
      </w:r>
      <w:r w:rsidR="00566A81">
        <w:rPr>
          <w:rFonts w:asciiTheme="majorHAnsi" w:hAnsiTheme="majorHAnsi" w:cstheme="majorHAnsi"/>
        </w:rPr>
        <w:t>uality</w:t>
      </w:r>
      <w:r w:rsidR="00CF0D52" w:rsidRPr="00D679C0">
        <w:rPr>
          <w:rFonts w:asciiTheme="majorHAnsi" w:hAnsiTheme="majorHAnsi" w:cstheme="majorHAnsi"/>
        </w:rPr>
        <w:t xml:space="preserve">, faculty at </w:t>
      </w:r>
      <w:r w:rsidR="004B5EA8" w:rsidRPr="00D679C0">
        <w:rPr>
          <w:rFonts w:asciiTheme="majorHAnsi" w:hAnsiTheme="majorHAnsi" w:cstheme="majorHAnsi"/>
        </w:rPr>
        <w:t xml:space="preserve">UM </w:t>
      </w:r>
      <w:r w:rsidR="00CF0D52" w:rsidRPr="00D679C0">
        <w:rPr>
          <w:rFonts w:asciiTheme="majorHAnsi" w:hAnsiTheme="majorHAnsi" w:cstheme="majorHAnsi"/>
        </w:rPr>
        <w:t xml:space="preserve">College of Pharmacy </w:t>
      </w:r>
    </w:p>
    <w:p w14:paraId="45BCE964" w14:textId="77777777" w:rsidR="000A3B0A" w:rsidRPr="00D679C0" w:rsidRDefault="000A3B0A" w:rsidP="0020214E">
      <w:pPr>
        <w:spacing w:after="120"/>
        <w:contextualSpacing/>
        <w:rPr>
          <w:rFonts w:asciiTheme="majorHAnsi" w:hAnsiTheme="majorHAnsi" w:cstheme="majorHAnsi"/>
        </w:rPr>
      </w:pPr>
    </w:p>
    <w:p w14:paraId="4088E4B6" w14:textId="77777777" w:rsidR="000A3B0A" w:rsidRDefault="000A3B0A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42A70CC6" w14:textId="18B84608" w:rsidR="000A3B0A" w:rsidRDefault="005B0D80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noProof/>
          <w:color w:val="0F243E" w:themeColor="text2" w:themeShade="8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291410E" wp14:editId="395740D7">
                <wp:simplePos x="0" y="0"/>
                <wp:positionH relativeFrom="margin">
                  <wp:posOffset>-923925</wp:posOffset>
                </wp:positionH>
                <wp:positionV relativeFrom="paragraph">
                  <wp:posOffset>614680</wp:posOffset>
                </wp:positionV>
                <wp:extent cx="7915275" cy="495300"/>
                <wp:effectExtent l="57150" t="19050" r="85725" b="952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5275" cy="4953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D0BFB" id="Rectangle 23" o:spid="_x0000_s1026" style="position:absolute;margin-left:-72.75pt;margin-top:48.4pt;width:623.25pt;height:39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" fillcolor="#0f243e [1615]" strokecolor="#4579b8 [3044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378A0F2F" w14:textId="7177B0E7" w:rsidR="00B52020" w:rsidRPr="00397664" w:rsidRDefault="005B0D80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noProof/>
          <w:color w:val="0F243E" w:themeColor="text2" w:themeShade="80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1CE79C" wp14:editId="19FF1E35">
                <wp:simplePos x="0" y="0"/>
                <wp:positionH relativeFrom="margin">
                  <wp:posOffset>-895350</wp:posOffset>
                </wp:positionH>
                <wp:positionV relativeFrom="paragraph">
                  <wp:posOffset>-894715</wp:posOffset>
                </wp:positionV>
                <wp:extent cx="7762875" cy="476250"/>
                <wp:effectExtent l="57150" t="19050" r="85725" b="952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4762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C00500" id="Rectangle 19" o:spid="_x0000_s1026" style="position:absolute;margin-left:-70.5pt;margin-top:-70.45pt;width:611.25pt;height:37.5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" fillcolor="#0f243e [1615]" strokecolor="#4579b8 [3044]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Pr="00397664">
        <w:rPr>
          <w:rFonts w:asciiTheme="majorHAnsi" w:eastAsia="Calibri" w:hAnsiTheme="majorHAnsi" w:cstheme="majorHAnsi"/>
          <w:noProof/>
          <w:color w:val="0F243E" w:themeColor="text2" w:themeShade="8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631B55" wp14:editId="7EB053BE">
                <wp:simplePos x="0" y="0"/>
                <wp:positionH relativeFrom="page">
                  <wp:posOffset>-895350</wp:posOffset>
                </wp:positionH>
                <wp:positionV relativeFrom="paragraph">
                  <wp:posOffset>-391795</wp:posOffset>
                </wp:positionV>
                <wp:extent cx="8810625" cy="6667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10625" cy="66675"/>
                        </a:xfrm>
                        <a:prstGeom prst="rect">
                          <a:avLst/>
                        </a:prstGeom>
                        <a:solidFill>
                          <a:srgbClr val="FFCB05"/>
                        </a:solidFill>
                        <a:ln>
                          <a:solidFill>
                            <a:srgbClr val="FFCB0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DE594" w14:textId="77777777" w:rsidR="004B5AC3" w:rsidRPr="00951111" w:rsidRDefault="004B5AC3" w:rsidP="004B5AC3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631B55" id="Rectangle 22" o:spid="_x0000_s1031" style="position:absolute;margin-left:-70.5pt;margin-top:-30.85pt;width:693.75pt;height:5.2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" fillcolor="#ffcb05" strokecolor="#ffcb05" strokeweight="2pt">
                <v:textbox>
                  <w:txbxContent>
                    <w:p w14:paraId="08DDE594" w14:textId="77777777" w:rsidR="004B5AC3" w:rsidRPr="00951111" w:rsidRDefault="004B5AC3" w:rsidP="004B5AC3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B52020" w:rsidRPr="00397664">
        <w:rPr>
          <w:rFonts w:asciiTheme="majorHAnsi" w:hAnsiTheme="majorHAnsi" w:cstheme="majorHAnsi"/>
          <w:b/>
          <w:color w:val="0F243E" w:themeColor="text2" w:themeShade="80"/>
        </w:rPr>
        <w:t>Julia Brown, PharmD</w:t>
      </w:r>
    </w:p>
    <w:p w14:paraId="1BD1FF2D" w14:textId="4FE99D75" w:rsidR="00EB2C69" w:rsidRPr="00D679C0" w:rsidRDefault="00B52020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 w:rsidR="00EB2C69" w:rsidRPr="00D679C0">
        <w:rPr>
          <w:rFonts w:asciiTheme="majorHAnsi" w:hAnsiTheme="majorHAnsi" w:cstheme="majorHAnsi"/>
        </w:rPr>
        <w:t>Cincinnati Children’s Hospital, Cincinnati, OH (2015)</w:t>
      </w:r>
    </w:p>
    <w:p w14:paraId="4ABA1DD1" w14:textId="211E23AB" w:rsidR="000A3B0A" w:rsidRDefault="00B52020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</w:t>
      </w:r>
      <w:r w:rsidR="00EB2C69" w:rsidRPr="00D679C0">
        <w:rPr>
          <w:rFonts w:asciiTheme="majorHAnsi" w:hAnsiTheme="majorHAnsi" w:cstheme="majorHAnsi"/>
        </w:rPr>
        <w:t xml:space="preserve"> Memorial S</w:t>
      </w:r>
      <w:r w:rsidR="00CF0D52" w:rsidRPr="00D679C0">
        <w:rPr>
          <w:rFonts w:asciiTheme="majorHAnsi" w:hAnsiTheme="majorHAnsi" w:cstheme="majorHAnsi"/>
        </w:rPr>
        <w:t>loan Kettering Cancer Center, New York</w:t>
      </w:r>
      <w:r w:rsidR="00EB2C69" w:rsidRPr="00D679C0">
        <w:rPr>
          <w:rFonts w:asciiTheme="majorHAnsi" w:hAnsiTheme="majorHAnsi" w:cstheme="majorHAnsi"/>
        </w:rPr>
        <w:t>, NY (2016)</w:t>
      </w:r>
    </w:p>
    <w:p w14:paraId="7ACF9EA7" w14:textId="63AAEF4B" w:rsidR="0020214E" w:rsidRPr="00D679C0" w:rsidRDefault="00B52020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 w:rsidR="00CF0D52" w:rsidRPr="00D679C0">
        <w:rPr>
          <w:rFonts w:asciiTheme="majorHAnsi" w:hAnsiTheme="majorHAnsi" w:cstheme="majorHAnsi"/>
        </w:rPr>
        <w:t>Ambulatory and Inpatient Pediatric Hematology/O</w:t>
      </w:r>
      <w:r w:rsidRPr="00D679C0">
        <w:rPr>
          <w:rFonts w:asciiTheme="majorHAnsi" w:hAnsiTheme="majorHAnsi" w:cstheme="majorHAnsi"/>
        </w:rPr>
        <w:t>ncology</w:t>
      </w:r>
    </w:p>
    <w:p w14:paraId="34566FE8" w14:textId="42D94756" w:rsidR="00EB059F" w:rsidRDefault="00EB059F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30247FDF" w14:textId="05743C88" w:rsidR="0020214E" w:rsidRPr="00397664" w:rsidRDefault="0020214E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>Catherine Christen, PharmD</w:t>
      </w:r>
    </w:p>
    <w:p w14:paraId="034A5619" w14:textId="3CB1F319" w:rsidR="0020214E" w:rsidRPr="00D679C0" w:rsidRDefault="0020214E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Michigan Health, Ann Arbor, MI (1982)</w:t>
      </w:r>
    </w:p>
    <w:p w14:paraId="006200F5" w14:textId="3F38629E" w:rsidR="00482A80" w:rsidRDefault="004B5EA8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Practice areas: Ambulatory and I</w:t>
      </w:r>
      <w:r w:rsidR="0020214E" w:rsidRPr="00D679C0">
        <w:rPr>
          <w:rFonts w:asciiTheme="majorHAnsi" w:hAnsiTheme="majorHAnsi" w:cstheme="majorHAnsi"/>
        </w:rPr>
        <w:t>npatient Gynecology-Oncology,</w:t>
      </w:r>
      <w:r w:rsidR="00E4764D" w:rsidRPr="00D679C0">
        <w:rPr>
          <w:rFonts w:asciiTheme="majorHAnsi" w:hAnsiTheme="majorHAnsi" w:cstheme="majorHAnsi"/>
        </w:rPr>
        <w:t xml:space="preserve"> Ambulatory Neuro-Oncology, </w:t>
      </w:r>
      <w:r w:rsidR="0020214E" w:rsidRPr="00D679C0">
        <w:rPr>
          <w:rFonts w:asciiTheme="majorHAnsi" w:hAnsiTheme="majorHAnsi" w:cstheme="majorHAnsi"/>
        </w:rPr>
        <w:t>Liaison to Rheumatology Division</w:t>
      </w:r>
    </w:p>
    <w:p w14:paraId="0363F2F2" w14:textId="77777777" w:rsidR="00EB059F" w:rsidRPr="00D679C0" w:rsidRDefault="00EB059F" w:rsidP="0020214E">
      <w:pPr>
        <w:spacing w:after="120"/>
        <w:contextualSpacing/>
        <w:rPr>
          <w:rFonts w:asciiTheme="majorHAnsi" w:hAnsiTheme="majorHAnsi" w:cstheme="majorHAnsi"/>
        </w:rPr>
      </w:pPr>
    </w:p>
    <w:p w14:paraId="72A3D33D" w14:textId="03CD9D03" w:rsidR="004B5AC3" w:rsidRPr="00CA70E7" w:rsidRDefault="00474E7E" w:rsidP="004B5AC3">
      <w:pPr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Gregory Eschenauer, PharmD</w:t>
      </w:r>
    </w:p>
    <w:p w14:paraId="1C784D50" w14:textId="34832DE2" w:rsidR="00474E7E" w:rsidRPr="00D679C0" w:rsidRDefault="00474E7E" w:rsidP="00474E7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Michigan Health, Ann Arbor, MI (200</w:t>
      </w:r>
      <w:r>
        <w:rPr>
          <w:rFonts w:asciiTheme="majorHAnsi" w:hAnsiTheme="majorHAnsi" w:cstheme="majorHAnsi"/>
        </w:rPr>
        <w:t>5</w:t>
      </w:r>
      <w:r w:rsidRPr="00D679C0">
        <w:rPr>
          <w:rFonts w:asciiTheme="majorHAnsi" w:hAnsiTheme="majorHAnsi" w:cstheme="majorHAnsi"/>
        </w:rPr>
        <w:t>)</w:t>
      </w:r>
    </w:p>
    <w:p w14:paraId="4E3AC530" w14:textId="0C85AD86" w:rsidR="00474E7E" w:rsidRPr="00D679C0" w:rsidRDefault="00474E7E" w:rsidP="00474E7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Michigan Health, Ann Arbor, MI (200</w:t>
      </w:r>
      <w:r>
        <w:rPr>
          <w:rFonts w:asciiTheme="majorHAnsi" w:hAnsiTheme="majorHAnsi" w:cstheme="majorHAnsi"/>
        </w:rPr>
        <w:t>6</w:t>
      </w:r>
      <w:r w:rsidRPr="00D679C0">
        <w:rPr>
          <w:rFonts w:asciiTheme="majorHAnsi" w:hAnsiTheme="majorHAnsi" w:cstheme="majorHAnsi"/>
        </w:rPr>
        <w:t>)</w:t>
      </w:r>
    </w:p>
    <w:p w14:paraId="3A6E8DD3" w14:textId="4E09FCAE" w:rsidR="00474E7E" w:rsidRDefault="00474E7E" w:rsidP="00474E7E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Prior experience: University of Pittsburgh Medical Center</w:t>
      </w:r>
      <w:r w:rsidR="00123E46">
        <w:rPr>
          <w:rFonts w:asciiTheme="majorHAnsi" w:hAnsiTheme="majorHAnsi" w:cstheme="majorHAnsi"/>
        </w:rPr>
        <w:t xml:space="preserve"> and</w:t>
      </w:r>
      <w:r>
        <w:rPr>
          <w:rFonts w:asciiTheme="majorHAnsi" w:hAnsiTheme="majorHAnsi" w:cstheme="majorHAnsi"/>
        </w:rPr>
        <w:t xml:space="preserve"> </w:t>
      </w:r>
      <w:r w:rsidRPr="00474E7E">
        <w:rPr>
          <w:rFonts w:asciiTheme="majorHAnsi" w:hAnsiTheme="majorHAnsi" w:cstheme="majorHAnsi"/>
        </w:rPr>
        <w:t>New York Presbyterian Hospital</w:t>
      </w:r>
      <w:r>
        <w:rPr>
          <w:rFonts w:asciiTheme="majorHAnsi" w:hAnsiTheme="majorHAnsi" w:cstheme="majorHAnsi"/>
        </w:rPr>
        <w:t>- Infectious Diseases</w:t>
      </w:r>
    </w:p>
    <w:p w14:paraId="43E8EB04" w14:textId="0A60D970" w:rsidR="00474E7E" w:rsidRDefault="00474E7E" w:rsidP="00474E7E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Practice Areas: Infectious Diseases, faculty at UM College of Pharmacy </w:t>
      </w:r>
    </w:p>
    <w:p w14:paraId="1E193E35" w14:textId="35A5976D" w:rsidR="004B5AC3" w:rsidRDefault="004B5AC3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201A22B2" w14:textId="7A1BD88C" w:rsidR="0083394C" w:rsidRDefault="0083394C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Tate Feeney, PharmD, BCOP</w:t>
      </w:r>
    </w:p>
    <w:p w14:paraId="11DCDD99" w14:textId="4405DD34" w:rsidR="0083394C" w:rsidRPr="00D679C0" w:rsidRDefault="0083394C" w:rsidP="0083394C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>
        <w:rPr>
          <w:rFonts w:asciiTheme="majorHAnsi" w:hAnsiTheme="majorHAnsi" w:cstheme="majorHAnsi"/>
        </w:rPr>
        <w:t>Munson Medical Center</w:t>
      </w:r>
      <w:r w:rsidRPr="00D679C0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>Traverse City, MI</w:t>
      </w:r>
      <w:r w:rsidRPr="00D679C0">
        <w:rPr>
          <w:rFonts w:asciiTheme="majorHAnsi" w:hAnsiTheme="majorHAnsi" w:cstheme="majorHAnsi"/>
        </w:rPr>
        <w:t xml:space="preserve"> (2018) </w:t>
      </w:r>
    </w:p>
    <w:p w14:paraId="61FA612F" w14:textId="00B2ECFF" w:rsidR="0083394C" w:rsidRDefault="0083394C" w:rsidP="0083394C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</w:t>
      </w:r>
      <w:r>
        <w:rPr>
          <w:rFonts w:asciiTheme="majorHAnsi" w:hAnsiTheme="majorHAnsi" w:cstheme="majorHAnsi"/>
        </w:rPr>
        <w:t xml:space="preserve">University of Rochester Medical Center, Rochester, NY (2019) </w:t>
      </w:r>
    </w:p>
    <w:p w14:paraId="6B3AA2D0" w14:textId="0F42CFDD" w:rsidR="0083394C" w:rsidRDefault="0083394C" w:rsidP="0083394C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Prior experience: University of Rochester Medical Center- Inpatient and Ambulatory BMT </w:t>
      </w:r>
    </w:p>
    <w:p w14:paraId="6F1787D6" w14:textId="7DE1040B" w:rsidR="0083394C" w:rsidRDefault="0083394C" w:rsidP="0083394C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Practice Areas: Ambulatory Bone Marrow Transplant</w:t>
      </w:r>
    </w:p>
    <w:p w14:paraId="34423A17" w14:textId="77777777" w:rsidR="004B5AC3" w:rsidRDefault="004B5AC3" w:rsidP="00C90B64">
      <w:pPr>
        <w:spacing w:after="120"/>
        <w:contextualSpacing/>
        <w:rPr>
          <w:rFonts w:asciiTheme="majorHAnsi" w:hAnsiTheme="majorHAnsi" w:cstheme="majorHAnsi"/>
        </w:rPr>
      </w:pPr>
    </w:p>
    <w:p w14:paraId="70E78C67" w14:textId="75886807" w:rsidR="00C90B64" w:rsidRPr="004B5AC3" w:rsidRDefault="00C90B64" w:rsidP="00C90B64">
      <w:pPr>
        <w:spacing w:after="120"/>
        <w:contextualSpacing/>
        <w:rPr>
          <w:rFonts w:asciiTheme="majorHAnsi" w:hAnsiTheme="majorHAnsi" w:cstheme="majorHAnsi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>David Frame, PharmD</w:t>
      </w:r>
    </w:p>
    <w:p w14:paraId="7E024E77" w14:textId="77777777" w:rsidR="00C90B64" w:rsidRDefault="00C90B64" w:rsidP="00C90B64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PGY2/Fellowship: University of Illinois at Chicago, Chicago, IL (1995)</w:t>
      </w:r>
    </w:p>
    <w:p w14:paraId="78D07A0F" w14:textId="3DCA1365" w:rsidR="00C90B64" w:rsidRPr="00C90B64" w:rsidRDefault="00C90B64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Prior experience: Rush University Medical Center </w:t>
      </w:r>
    </w:p>
    <w:p w14:paraId="77DF8D41" w14:textId="4CD85C89" w:rsidR="0020214E" w:rsidRDefault="00C90B64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Practice areas: Ambulatory Bone Marrow Transplant, faculty at UM College of Pharmacy</w:t>
      </w:r>
    </w:p>
    <w:p w14:paraId="601ACEB6" w14:textId="1B7FC8B6" w:rsidR="00430DB2" w:rsidRDefault="00430DB2" w:rsidP="0020214E">
      <w:pPr>
        <w:spacing w:after="120"/>
        <w:contextualSpacing/>
        <w:rPr>
          <w:rFonts w:asciiTheme="majorHAnsi" w:hAnsiTheme="majorHAnsi" w:cstheme="majorHAnsi"/>
        </w:rPr>
      </w:pPr>
    </w:p>
    <w:p w14:paraId="25AF8652" w14:textId="73168088" w:rsidR="00474E7E" w:rsidRPr="00397664" w:rsidRDefault="00474E7E" w:rsidP="00474E7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Megan Ingebrigtson, PharmD, BCCCP</w:t>
      </w:r>
    </w:p>
    <w:p w14:paraId="59C0AB6A" w14:textId="0CEA294B" w:rsidR="00474E7E" w:rsidRDefault="00474E7E" w:rsidP="00474E7E">
      <w:pPr>
        <w:spacing w:after="120"/>
        <w:contextualSpacing/>
        <w:rPr>
          <w:rFonts w:asciiTheme="majorHAnsi" w:hAnsiTheme="majorHAnsi" w:cstheme="majorHAnsi"/>
        </w:rPr>
      </w:pPr>
      <w:r w:rsidRPr="00316B0B">
        <w:rPr>
          <w:rFonts w:asciiTheme="majorHAnsi" w:hAnsiTheme="majorHAnsi" w:cstheme="majorHAnsi"/>
        </w:rPr>
        <w:t xml:space="preserve">PGY1: </w:t>
      </w:r>
      <w:r>
        <w:rPr>
          <w:rFonts w:asciiTheme="majorHAnsi" w:hAnsiTheme="majorHAnsi" w:cstheme="majorHAnsi"/>
        </w:rPr>
        <w:t>Nebraska Medical Center, Omaha, NE</w:t>
      </w:r>
      <w:r w:rsidRPr="00316B0B">
        <w:rPr>
          <w:rFonts w:asciiTheme="majorHAnsi" w:hAnsiTheme="majorHAnsi" w:cstheme="majorHAnsi"/>
        </w:rPr>
        <w:t xml:space="preserve"> (20</w:t>
      </w:r>
      <w:r>
        <w:rPr>
          <w:rFonts w:asciiTheme="majorHAnsi" w:hAnsiTheme="majorHAnsi" w:cstheme="majorHAnsi"/>
        </w:rPr>
        <w:t>20</w:t>
      </w:r>
      <w:r w:rsidRPr="00316B0B">
        <w:rPr>
          <w:rFonts w:asciiTheme="majorHAnsi" w:hAnsiTheme="majorHAnsi" w:cstheme="majorHAnsi"/>
        </w:rPr>
        <w:t xml:space="preserve">) </w:t>
      </w:r>
    </w:p>
    <w:p w14:paraId="5F9C200B" w14:textId="54FB7C97" w:rsidR="00474E7E" w:rsidRDefault="00474E7E" w:rsidP="00474E7E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PGY2: </w:t>
      </w:r>
      <w:r w:rsidRPr="00D679C0">
        <w:rPr>
          <w:rFonts w:asciiTheme="majorHAnsi" w:hAnsiTheme="majorHAnsi" w:cstheme="majorHAnsi"/>
        </w:rPr>
        <w:t>University of Michigan Health, Ann Arbor, MI (2</w:t>
      </w:r>
      <w:r>
        <w:rPr>
          <w:rFonts w:asciiTheme="majorHAnsi" w:hAnsiTheme="majorHAnsi" w:cstheme="majorHAnsi"/>
        </w:rPr>
        <w:t>021</w:t>
      </w:r>
      <w:r w:rsidRPr="00D679C0">
        <w:rPr>
          <w:rFonts w:asciiTheme="majorHAnsi" w:hAnsiTheme="majorHAnsi" w:cstheme="majorHAnsi"/>
        </w:rPr>
        <w:t>)</w:t>
      </w:r>
    </w:p>
    <w:p w14:paraId="566A7FBD" w14:textId="1DDB9599" w:rsidR="00474E7E" w:rsidRDefault="00474E7E" w:rsidP="00474E7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Prior experience:</w:t>
      </w:r>
      <w:r w:rsidR="00996A41">
        <w:rPr>
          <w:rFonts w:asciiTheme="majorHAnsi" w:hAnsiTheme="majorHAnsi" w:cstheme="majorHAnsi"/>
        </w:rPr>
        <w:t xml:space="preserve"> University Health San Antonio- Critical care</w:t>
      </w:r>
    </w:p>
    <w:p w14:paraId="6E1480F3" w14:textId="1C809BEB" w:rsidR="00474E7E" w:rsidRDefault="00474E7E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>Medical ICU</w:t>
      </w:r>
    </w:p>
    <w:p w14:paraId="60A9B666" w14:textId="7A2574AD" w:rsidR="00474E7E" w:rsidRPr="00D679C0" w:rsidRDefault="00474E7E" w:rsidP="0020214E">
      <w:pPr>
        <w:spacing w:after="120"/>
        <w:contextualSpacing/>
        <w:rPr>
          <w:rFonts w:asciiTheme="majorHAnsi" w:hAnsiTheme="majorHAnsi" w:cstheme="majorHAnsi"/>
        </w:rPr>
      </w:pPr>
    </w:p>
    <w:p w14:paraId="3779EB65" w14:textId="044F4AAC" w:rsidR="00474E7E" w:rsidRPr="00397664" w:rsidRDefault="00474E7E" w:rsidP="00474E7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bookmarkStart w:id="1" w:name="_Hlk176430502"/>
      <w:r>
        <w:rPr>
          <w:rFonts w:asciiTheme="majorHAnsi" w:hAnsiTheme="majorHAnsi" w:cstheme="majorHAnsi"/>
          <w:b/>
          <w:color w:val="0F243E" w:themeColor="text2" w:themeShade="80"/>
        </w:rPr>
        <w:t>Anna Kempke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, PharmD</w:t>
      </w:r>
      <w:r>
        <w:rPr>
          <w:rFonts w:asciiTheme="majorHAnsi" w:hAnsiTheme="majorHAnsi" w:cstheme="majorHAnsi"/>
          <w:b/>
          <w:color w:val="0F243E" w:themeColor="text2" w:themeShade="80"/>
        </w:rPr>
        <w:t>, BCOP, BCPS</w:t>
      </w:r>
    </w:p>
    <w:p w14:paraId="5B4842A7" w14:textId="37DD1FED" w:rsidR="00474E7E" w:rsidRDefault="00474E7E" w:rsidP="00474E7E">
      <w:pPr>
        <w:spacing w:after="120"/>
        <w:contextualSpacing/>
        <w:rPr>
          <w:rFonts w:asciiTheme="majorHAnsi" w:hAnsiTheme="majorHAnsi" w:cstheme="majorHAnsi"/>
        </w:rPr>
      </w:pPr>
      <w:r w:rsidRPr="00316B0B">
        <w:rPr>
          <w:rFonts w:asciiTheme="majorHAnsi" w:hAnsiTheme="majorHAnsi" w:cstheme="majorHAnsi"/>
        </w:rPr>
        <w:t xml:space="preserve">PGY1: University of Michigan Health, Ann Arbor, MI (2013) </w:t>
      </w:r>
    </w:p>
    <w:p w14:paraId="6198B235" w14:textId="2F4E62A3" w:rsidR="00474E7E" w:rsidRDefault="00474E7E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Ambulatory Oral Oncolytic Program </w:t>
      </w:r>
      <w:bookmarkEnd w:id="1"/>
    </w:p>
    <w:p w14:paraId="164DA0D2" w14:textId="57ED874A" w:rsidR="00572FCD" w:rsidRDefault="00572FCD" w:rsidP="00996A41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18C444D6" w14:textId="4C6D4698" w:rsidR="00996A41" w:rsidRPr="00397664" w:rsidRDefault="00996A41" w:rsidP="00996A41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Michael Kenes, PharmD, FCCM, BCPS, BCCCP</w:t>
      </w:r>
    </w:p>
    <w:p w14:paraId="3C918F19" w14:textId="0D0F1015" w:rsidR="00996A41" w:rsidRDefault="00996A41" w:rsidP="00996A41">
      <w:pPr>
        <w:spacing w:after="120"/>
        <w:contextualSpacing/>
        <w:rPr>
          <w:rFonts w:asciiTheme="majorHAnsi" w:hAnsiTheme="majorHAnsi" w:cstheme="majorHAnsi"/>
        </w:rPr>
      </w:pPr>
      <w:r w:rsidRPr="00316B0B">
        <w:rPr>
          <w:rFonts w:asciiTheme="majorHAnsi" w:hAnsiTheme="majorHAnsi" w:cstheme="majorHAnsi"/>
        </w:rPr>
        <w:t xml:space="preserve">PGY1: </w:t>
      </w:r>
      <w:r>
        <w:rPr>
          <w:rFonts w:asciiTheme="majorHAnsi" w:hAnsiTheme="majorHAnsi" w:cstheme="majorHAnsi"/>
        </w:rPr>
        <w:t>Cleveland Clinic, Cleveland, OH (2014)</w:t>
      </w:r>
      <w:r w:rsidRPr="00316B0B">
        <w:rPr>
          <w:rFonts w:asciiTheme="majorHAnsi" w:hAnsiTheme="majorHAnsi" w:cstheme="majorHAnsi"/>
        </w:rPr>
        <w:t xml:space="preserve"> </w:t>
      </w:r>
    </w:p>
    <w:p w14:paraId="372B8541" w14:textId="41820B59" w:rsidR="00996A41" w:rsidRDefault="00996A41" w:rsidP="00996A41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PGY2: Vanderbilt University Medical Center, Nashville, TN</w:t>
      </w:r>
      <w:r w:rsidRPr="00D679C0">
        <w:rPr>
          <w:rFonts w:asciiTheme="majorHAnsi" w:hAnsiTheme="majorHAnsi" w:cstheme="majorHAnsi"/>
        </w:rPr>
        <w:t xml:space="preserve"> (2</w:t>
      </w:r>
      <w:r>
        <w:rPr>
          <w:rFonts w:asciiTheme="majorHAnsi" w:hAnsiTheme="majorHAnsi" w:cstheme="majorHAnsi"/>
        </w:rPr>
        <w:t>015</w:t>
      </w:r>
      <w:r w:rsidRPr="00D679C0">
        <w:rPr>
          <w:rFonts w:asciiTheme="majorHAnsi" w:hAnsiTheme="majorHAnsi" w:cstheme="majorHAnsi"/>
        </w:rPr>
        <w:t>)</w:t>
      </w:r>
    </w:p>
    <w:p w14:paraId="1BA3D9EB" w14:textId="2634B6CC" w:rsidR="00996A41" w:rsidRDefault="00996A41" w:rsidP="00996A41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Prior experience:</w:t>
      </w:r>
      <w:r>
        <w:rPr>
          <w:rFonts w:asciiTheme="majorHAnsi" w:hAnsiTheme="majorHAnsi" w:cstheme="majorHAnsi"/>
        </w:rPr>
        <w:t xml:space="preserve"> Wake Forest Baptist Health- Medical ICU</w:t>
      </w:r>
    </w:p>
    <w:p w14:paraId="77EBD4E6" w14:textId="3A3D0839" w:rsidR="00996A41" w:rsidRDefault="00996A41" w:rsidP="00996A41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 xml:space="preserve">Medical ICU, </w:t>
      </w:r>
      <w:r w:rsidRPr="00D679C0">
        <w:rPr>
          <w:rFonts w:asciiTheme="majorHAnsi" w:hAnsiTheme="majorHAnsi" w:cstheme="majorHAnsi"/>
        </w:rPr>
        <w:t>faculty at UM College of Pharmacy</w:t>
      </w:r>
    </w:p>
    <w:p w14:paraId="1F4A34F0" w14:textId="77777777" w:rsidR="000A3B0A" w:rsidRDefault="000A3B0A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noProof/>
          <w:color w:val="0F243E" w:themeColor="text2" w:themeShade="8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428C95" wp14:editId="26BC95C0">
                <wp:simplePos x="0" y="0"/>
                <wp:positionH relativeFrom="margin">
                  <wp:posOffset>-1104900</wp:posOffset>
                </wp:positionH>
                <wp:positionV relativeFrom="paragraph">
                  <wp:posOffset>680085</wp:posOffset>
                </wp:positionV>
                <wp:extent cx="7981950" cy="495300"/>
                <wp:effectExtent l="57150" t="19050" r="76200" b="952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1950" cy="4953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46921" id="Rectangle 20" o:spid="_x0000_s1026" style="position:absolute;margin-left:-87pt;margin-top:53.55pt;width:628.5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" fillcolor="#0f243e [1615]" strokecolor="#4579b8 [3044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7F790743" w14:textId="08BEFA76" w:rsidR="00430DB2" w:rsidRPr="00397664" w:rsidRDefault="000A3B0A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 w:rsidRPr="00397664">
        <w:rPr>
          <w:rFonts w:asciiTheme="majorHAnsi" w:eastAsia="Calibri" w:hAnsiTheme="majorHAnsi" w:cstheme="majorHAnsi"/>
          <w:noProof/>
          <w:color w:val="0F243E" w:themeColor="text2" w:themeShade="80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05DE5C" wp14:editId="7C26CFCC">
                <wp:simplePos x="0" y="0"/>
                <wp:positionH relativeFrom="page">
                  <wp:posOffset>-47625</wp:posOffset>
                </wp:positionH>
                <wp:positionV relativeFrom="paragraph">
                  <wp:posOffset>-426720</wp:posOffset>
                </wp:positionV>
                <wp:extent cx="8724900" cy="857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0" cy="85725"/>
                        </a:xfrm>
                        <a:prstGeom prst="rect">
                          <a:avLst/>
                        </a:prstGeom>
                        <a:solidFill>
                          <a:srgbClr val="FFCB05"/>
                        </a:solidFill>
                        <a:ln>
                          <a:solidFill>
                            <a:srgbClr val="FFCB0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68E5E4" w14:textId="77777777" w:rsidR="004B5AC3" w:rsidRPr="00951111" w:rsidRDefault="004B5AC3" w:rsidP="004B5AC3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5DE5C" id="Rectangle 25" o:spid="_x0000_s1032" style="position:absolute;margin-left:-3.75pt;margin-top:-33.6pt;width:687pt;height:6.7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" fillcolor="#ffcb05" strokecolor="#ffcb05" strokeweight="2pt">
                <v:textbox>
                  <w:txbxContent>
                    <w:p w14:paraId="6668E5E4" w14:textId="77777777" w:rsidR="004B5AC3" w:rsidRPr="00951111" w:rsidRDefault="004B5AC3" w:rsidP="004B5AC3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Theme="majorHAnsi" w:hAnsiTheme="majorHAnsi" w:cstheme="majorHAnsi"/>
          <w:b/>
          <w:noProof/>
          <w:color w:val="0F243E" w:themeColor="text2" w:themeShade="8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64BEBC" wp14:editId="7686BB8A">
                <wp:simplePos x="0" y="0"/>
                <wp:positionH relativeFrom="page">
                  <wp:posOffset>-47625</wp:posOffset>
                </wp:positionH>
                <wp:positionV relativeFrom="paragraph">
                  <wp:posOffset>-909320</wp:posOffset>
                </wp:positionV>
                <wp:extent cx="7934325" cy="476250"/>
                <wp:effectExtent l="57150" t="19050" r="85725" b="952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4762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4D5425" id="Rectangle 24" o:spid="_x0000_s1026" style="position:absolute;margin-left:-3.75pt;margin-top:-71.6pt;width:624.75pt;height:37.5pt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" fillcolor="#0f243e [1615]" strokecolor="#4579b8 [3044]">
                <v:shadow on="t" color="black" opacity="22937f" origin=",.5" offset="0,.63889mm"/>
                <w10:wrap anchorx="page"/>
              </v:rect>
            </w:pict>
          </mc:Fallback>
        </mc:AlternateContent>
      </w:r>
      <w:r w:rsidR="00430DB2" w:rsidRPr="00397664">
        <w:rPr>
          <w:rFonts w:asciiTheme="majorHAnsi" w:hAnsiTheme="majorHAnsi" w:cstheme="majorHAnsi"/>
          <w:b/>
          <w:color w:val="0F243E" w:themeColor="text2" w:themeShade="80"/>
        </w:rPr>
        <w:t>Madeleine King, PharmD</w:t>
      </w:r>
      <w:r w:rsidR="0083394C">
        <w:rPr>
          <w:rFonts w:asciiTheme="majorHAnsi" w:hAnsiTheme="majorHAnsi" w:cstheme="majorHAnsi"/>
          <w:b/>
          <w:color w:val="0F243E" w:themeColor="text2" w:themeShade="80"/>
        </w:rPr>
        <w:t>, BCOP</w:t>
      </w:r>
    </w:p>
    <w:p w14:paraId="61188BCD" w14:textId="143C62AA" w:rsidR="00430DB2" w:rsidRPr="00D679C0" w:rsidRDefault="00430DB2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 w:rsidR="00691022" w:rsidRPr="00D679C0">
        <w:rPr>
          <w:rFonts w:asciiTheme="majorHAnsi" w:hAnsiTheme="majorHAnsi" w:cstheme="majorHAnsi"/>
        </w:rPr>
        <w:t xml:space="preserve">Children’s of Alabama, Birmingham, AL (2019) </w:t>
      </w:r>
    </w:p>
    <w:p w14:paraId="05B8180F" w14:textId="3EFFBDF2" w:rsidR="00430DB2" w:rsidRPr="00D679C0" w:rsidRDefault="00430DB2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St. Jude Children’s Research Hospital, Memphis, TN (2020) </w:t>
      </w:r>
    </w:p>
    <w:p w14:paraId="027FB019" w14:textId="506C5357" w:rsidR="00430DB2" w:rsidRDefault="00430DB2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Practice areas: Ambulatory and Inpatient Pediatric Hematology/Oncology</w:t>
      </w:r>
    </w:p>
    <w:p w14:paraId="74282FA1" w14:textId="4CD8DE90" w:rsidR="00EB059F" w:rsidRDefault="00EB059F" w:rsidP="00B01053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6E104469" w14:textId="60431665" w:rsidR="00B01053" w:rsidRPr="00CA70E7" w:rsidRDefault="00B01053" w:rsidP="00B01053">
      <w:pPr>
        <w:spacing w:after="120"/>
        <w:contextualSpacing/>
        <w:rPr>
          <w:rFonts w:asciiTheme="majorHAnsi" w:hAnsiTheme="majorHAnsi" w:cstheme="majorHAnsi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 xml:space="preserve">Shawna Kraft, PharmD, BCOP </w:t>
      </w:r>
    </w:p>
    <w:p w14:paraId="011D6F4D" w14:textId="6FE6CA0B" w:rsidR="00B01053" w:rsidRPr="00D679C0" w:rsidRDefault="00B01053" w:rsidP="00B01053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Michigan Health, Ann Arbor, MI (2007)</w:t>
      </w:r>
    </w:p>
    <w:p w14:paraId="614399E3" w14:textId="1703A4EE" w:rsidR="00B01053" w:rsidRPr="00D679C0" w:rsidRDefault="00B01053" w:rsidP="00B01053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Michigan Health, Ann Arbor, MI (2008)</w:t>
      </w:r>
    </w:p>
    <w:p w14:paraId="79738D27" w14:textId="391EA3B6" w:rsidR="00B01053" w:rsidRDefault="00CF0D52" w:rsidP="00B01053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Ambulatory Oncology; faculty at </w:t>
      </w:r>
      <w:r w:rsidR="004B5EA8" w:rsidRPr="00D679C0">
        <w:rPr>
          <w:rFonts w:asciiTheme="majorHAnsi" w:hAnsiTheme="majorHAnsi" w:cstheme="majorHAnsi"/>
        </w:rPr>
        <w:t>UM College of P</w:t>
      </w:r>
      <w:r w:rsidRPr="00D679C0">
        <w:rPr>
          <w:rFonts w:asciiTheme="majorHAnsi" w:hAnsiTheme="majorHAnsi" w:cstheme="majorHAnsi"/>
        </w:rPr>
        <w:t>harmacy</w:t>
      </w:r>
    </w:p>
    <w:p w14:paraId="6EA3099C" w14:textId="77777777" w:rsidR="00BB5BC8" w:rsidRDefault="00BB5BC8" w:rsidP="00B01053">
      <w:pPr>
        <w:spacing w:after="120"/>
        <w:contextualSpacing/>
        <w:rPr>
          <w:rFonts w:asciiTheme="majorHAnsi" w:hAnsiTheme="majorHAnsi" w:cstheme="majorHAnsi"/>
        </w:rPr>
      </w:pPr>
    </w:p>
    <w:p w14:paraId="66CF1623" w14:textId="1D69EED5" w:rsidR="00BB5BC8" w:rsidRDefault="00BB5BC8" w:rsidP="00BB5BC8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Pooja Kumar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 xml:space="preserve">, PharmD, BCOP </w:t>
      </w:r>
    </w:p>
    <w:p w14:paraId="31911A60" w14:textId="285B4ADF" w:rsidR="00BB5BC8" w:rsidRPr="00D679C0" w:rsidRDefault="00BB5BC8" w:rsidP="00BB5BC8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 w:rsidR="006B44C6" w:rsidRPr="006B44C6">
        <w:rPr>
          <w:rFonts w:asciiTheme="majorHAnsi" w:hAnsiTheme="majorHAnsi" w:cstheme="majorHAnsi"/>
        </w:rPr>
        <w:t>The Ohio State University Wexner Medical Center, Columbus, OH (2020)</w:t>
      </w:r>
    </w:p>
    <w:p w14:paraId="26ADB0AA" w14:textId="021E6293" w:rsidR="00BB5BC8" w:rsidRPr="00D679C0" w:rsidRDefault="00BB5BC8" w:rsidP="00BB5BC8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</w:t>
      </w:r>
      <w:r w:rsidR="006B44C6" w:rsidRPr="006B44C6">
        <w:rPr>
          <w:rFonts w:asciiTheme="majorHAnsi" w:hAnsiTheme="majorHAnsi" w:cstheme="majorHAnsi"/>
        </w:rPr>
        <w:t>The James Cancer Hospital at The Ohio State University, Columbus, OH (2021)</w:t>
      </w:r>
    </w:p>
    <w:p w14:paraId="705F30CA" w14:textId="47867569" w:rsidR="00BB5BC8" w:rsidRPr="00D679C0" w:rsidRDefault="00BB5BC8" w:rsidP="00BB5BC8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Prior experience: </w:t>
      </w:r>
      <w:r w:rsidR="006B44C6" w:rsidRPr="006B44C6">
        <w:rPr>
          <w:rFonts w:asciiTheme="majorHAnsi" w:hAnsiTheme="majorHAnsi" w:cstheme="majorHAnsi"/>
        </w:rPr>
        <w:t>The James Cancer Hospital at The Ohio State University – Inpatient and Ambulatory Acute Leukemia</w:t>
      </w:r>
    </w:p>
    <w:p w14:paraId="4BF3E618" w14:textId="325A56C9" w:rsidR="00BB5BC8" w:rsidRDefault="00BB5BC8" w:rsidP="00B01053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>Ambulatory Leukemia</w:t>
      </w:r>
    </w:p>
    <w:p w14:paraId="3B372B9C" w14:textId="16B6900C" w:rsidR="0083394C" w:rsidRDefault="0083394C" w:rsidP="00B01053">
      <w:pPr>
        <w:spacing w:after="120"/>
        <w:contextualSpacing/>
        <w:rPr>
          <w:rFonts w:asciiTheme="majorHAnsi" w:hAnsiTheme="majorHAnsi" w:cstheme="majorHAnsi"/>
        </w:rPr>
      </w:pPr>
    </w:p>
    <w:p w14:paraId="43866DF2" w14:textId="1D7545ED" w:rsidR="0083394C" w:rsidRDefault="0083394C" w:rsidP="0083394C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Alanna Lehman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 xml:space="preserve">, PharmD, BCOP </w:t>
      </w:r>
    </w:p>
    <w:p w14:paraId="380F2613" w14:textId="3A5346CA" w:rsidR="0083394C" w:rsidRPr="00D679C0" w:rsidRDefault="0083394C" w:rsidP="0083394C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>
        <w:rPr>
          <w:rFonts w:asciiTheme="majorHAnsi" w:hAnsiTheme="majorHAnsi" w:cstheme="majorHAnsi"/>
        </w:rPr>
        <w:t>Benefis Health System, Great Falls, MT</w:t>
      </w:r>
      <w:r w:rsidRPr="00D679C0">
        <w:rPr>
          <w:rFonts w:asciiTheme="majorHAnsi" w:hAnsiTheme="majorHAnsi" w:cstheme="majorHAnsi"/>
        </w:rPr>
        <w:t xml:space="preserve"> (201</w:t>
      </w:r>
      <w:r>
        <w:rPr>
          <w:rFonts w:asciiTheme="majorHAnsi" w:hAnsiTheme="majorHAnsi" w:cstheme="majorHAnsi"/>
        </w:rPr>
        <w:t>6</w:t>
      </w:r>
      <w:r w:rsidRPr="00D679C0">
        <w:rPr>
          <w:rFonts w:asciiTheme="majorHAnsi" w:hAnsiTheme="majorHAnsi" w:cstheme="majorHAnsi"/>
        </w:rPr>
        <w:t xml:space="preserve">) </w:t>
      </w:r>
    </w:p>
    <w:p w14:paraId="3834665E" w14:textId="3DB83920" w:rsidR="0083394C" w:rsidRPr="00D679C0" w:rsidRDefault="0083394C" w:rsidP="0083394C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</w:t>
      </w:r>
      <w:r>
        <w:rPr>
          <w:rFonts w:asciiTheme="majorHAnsi" w:hAnsiTheme="majorHAnsi" w:cstheme="majorHAnsi"/>
        </w:rPr>
        <w:t>Mountain State Tumor Institute, Boise, ID</w:t>
      </w:r>
      <w:r w:rsidRPr="00D679C0">
        <w:rPr>
          <w:rFonts w:asciiTheme="majorHAnsi" w:hAnsiTheme="majorHAnsi" w:cstheme="majorHAnsi"/>
        </w:rPr>
        <w:t xml:space="preserve"> (201</w:t>
      </w:r>
      <w:r>
        <w:rPr>
          <w:rFonts w:asciiTheme="majorHAnsi" w:hAnsiTheme="majorHAnsi" w:cstheme="majorHAnsi"/>
        </w:rPr>
        <w:t>7</w:t>
      </w:r>
      <w:r w:rsidRPr="00D679C0">
        <w:rPr>
          <w:rFonts w:asciiTheme="majorHAnsi" w:hAnsiTheme="majorHAnsi" w:cstheme="majorHAnsi"/>
        </w:rPr>
        <w:t xml:space="preserve">) </w:t>
      </w:r>
    </w:p>
    <w:p w14:paraId="4D47F838" w14:textId="593078CE" w:rsidR="0083394C" w:rsidRPr="00D679C0" w:rsidRDefault="0083394C" w:rsidP="0083394C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Prior experience: </w:t>
      </w:r>
      <w:r>
        <w:rPr>
          <w:rFonts w:asciiTheme="majorHAnsi" w:hAnsiTheme="majorHAnsi" w:cstheme="majorHAnsi"/>
        </w:rPr>
        <w:t xml:space="preserve">Duke University Hospital, Levine Cancer Institute – Ambulatory Oncology </w:t>
      </w:r>
    </w:p>
    <w:p w14:paraId="01E30D10" w14:textId="45BE0A7B" w:rsidR="00316B0B" w:rsidRDefault="0083394C" w:rsidP="00B01053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Inpatient </w:t>
      </w:r>
      <w:r>
        <w:rPr>
          <w:rFonts w:asciiTheme="majorHAnsi" w:hAnsiTheme="majorHAnsi" w:cstheme="majorHAnsi"/>
        </w:rPr>
        <w:t xml:space="preserve">Medical Oncology </w:t>
      </w:r>
      <w:r w:rsidR="00C24686">
        <w:rPr>
          <w:rFonts w:asciiTheme="majorHAnsi" w:hAnsiTheme="majorHAnsi" w:cstheme="majorHAnsi"/>
        </w:rPr>
        <w:t xml:space="preserve">&amp; Neuro-Oncology </w:t>
      </w:r>
    </w:p>
    <w:p w14:paraId="55902353" w14:textId="58F1214D" w:rsidR="00316B0B" w:rsidRDefault="00316B0B" w:rsidP="00B01053">
      <w:pPr>
        <w:spacing w:after="120"/>
        <w:contextualSpacing/>
        <w:rPr>
          <w:rFonts w:asciiTheme="majorHAnsi" w:hAnsiTheme="majorHAnsi" w:cstheme="majorHAnsi"/>
        </w:rPr>
      </w:pPr>
    </w:p>
    <w:p w14:paraId="6319195B" w14:textId="7C8D4DAB" w:rsidR="00F36C68" w:rsidRDefault="00F36C68" w:rsidP="00F36C68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Emily Mackler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, PharmD</w:t>
      </w:r>
      <w:r>
        <w:rPr>
          <w:rFonts w:asciiTheme="majorHAnsi" w:hAnsiTheme="majorHAnsi" w:cstheme="majorHAnsi"/>
          <w:b/>
          <w:color w:val="0F243E" w:themeColor="text2" w:themeShade="80"/>
        </w:rPr>
        <w:t>, BCOP</w:t>
      </w:r>
    </w:p>
    <w:p w14:paraId="120A6287" w14:textId="7F1EAD7B" w:rsidR="00F36C68" w:rsidRPr="00F36C68" w:rsidRDefault="00F36C68" w:rsidP="00F36C68">
      <w:pPr>
        <w:spacing w:after="120"/>
        <w:contextualSpacing/>
        <w:rPr>
          <w:rFonts w:asciiTheme="majorHAnsi" w:hAnsiTheme="majorHAnsi" w:cstheme="majorHAnsi"/>
          <w:bCs/>
          <w:color w:val="0F243E" w:themeColor="text2" w:themeShade="80"/>
        </w:rPr>
      </w:pPr>
      <w:r w:rsidRPr="00F36C68">
        <w:rPr>
          <w:rFonts w:asciiTheme="majorHAnsi" w:hAnsiTheme="majorHAnsi" w:cstheme="majorHAnsi"/>
          <w:bCs/>
        </w:rPr>
        <w:t>Director</w:t>
      </w:r>
      <w:r>
        <w:rPr>
          <w:rFonts w:asciiTheme="majorHAnsi" w:hAnsiTheme="majorHAnsi" w:cstheme="majorHAnsi"/>
          <w:bCs/>
        </w:rPr>
        <w:t xml:space="preserve"> </w:t>
      </w:r>
      <w:r w:rsidRPr="00F36C68">
        <w:rPr>
          <w:rFonts w:asciiTheme="majorHAnsi" w:hAnsiTheme="majorHAnsi" w:cstheme="majorHAnsi"/>
        </w:rPr>
        <w:t>–</w:t>
      </w:r>
      <w:r>
        <w:rPr>
          <w:rFonts w:asciiTheme="majorHAnsi" w:hAnsiTheme="majorHAnsi" w:cstheme="majorHAnsi"/>
        </w:rPr>
        <w:t xml:space="preserve"> </w:t>
      </w:r>
      <w:r w:rsidRPr="00F36C68">
        <w:rPr>
          <w:rFonts w:asciiTheme="majorHAnsi" w:hAnsiTheme="majorHAnsi" w:cstheme="majorHAnsi"/>
          <w:bCs/>
        </w:rPr>
        <w:t>Clinical Quality Initiatives Michigan Oncology Quality Consortium (MOQC)</w:t>
      </w:r>
    </w:p>
    <w:p w14:paraId="54EE907A" w14:textId="18BE81E6" w:rsidR="00F36C68" w:rsidRPr="00D679C0" w:rsidRDefault="00F36C68" w:rsidP="00F36C68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 w:rsidRPr="00F36C68">
        <w:rPr>
          <w:rFonts w:asciiTheme="majorHAnsi" w:hAnsiTheme="majorHAnsi" w:cstheme="majorHAnsi"/>
        </w:rPr>
        <w:t>The University Hospital –</w:t>
      </w:r>
      <w:r>
        <w:rPr>
          <w:rFonts w:asciiTheme="majorHAnsi" w:hAnsiTheme="majorHAnsi" w:cstheme="majorHAnsi"/>
        </w:rPr>
        <w:t xml:space="preserve"> </w:t>
      </w:r>
      <w:r w:rsidRPr="00F36C68">
        <w:rPr>
          <w:rFonts w:asciiTheme="majorHAnsi" w:hAnsiTheme="majorHAnsi" w:cstheme="majorHAnsi"/>
        </w:rPr>
        <w:t>Health Alliance, Cincinnati, OH (200</w:t>
      </w:r>
      <w:r>
        <w:rPr>
          <w:rFonts w:asciiTheme="majorHAnsi" w:hAnsiTheme="majorHAnsi" w:cstheme="majorHAnsi"/>
        </w:rPr>
        <w:t>1</w:t>
      </w:r>
      <w:r w:rsidRPr="00F36C68">
        <w:rPr>
          <w:rFonts w:asciiTheme="majorHAnsi" w:hAnsiTheme="majorHAnsi" w:cstheme="majorHAnsi"/>
        </w:rPr>
        <w:t>)</w:t>
      </w:r>
    </w:p>
    <w:p w14:paraId="3E69D626" w14:textId="7D4932CA" w:rsidR="00F36C68" w:rsidRDefault="00F36C68" w:rsidP="00B01053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</w:t>
      </w:r>
      <w:r w:rsidRPr="00F36C68">
        <w:rPr>
          <w:rFonts w:asciiTheme="majorHAnsi" w:hAnsiTheme="majorHAnsi" w:cstheme="majorHAnsi"/>
        </w:rPr>
        <w:t>The University Hospital –</w:t>
      </w:r>
      <w:r>
        <w:rPr>
          <w:rFonts w:asciiTheme="majorHAnsi" w:hAnsiTheme="majorHAnsi" w:cstheme="majorHAnsi"/>
        </w:rPr>
        <w:t xml:space="preserve"> </w:t>
      </w:r>
      <w:r w:rsidRPr="00F36C68">
        <w:rPr>
          <w:rFonts w:asciiTheme="majorHAnsi" w:hAnsiTheme="majorHAnsi" w:cstheme="majorHAnsi"/>
        </w:rPr>
        <w:t>Health Alliance, Cincinnati, OH (2002)</w:t>
      </w:r>
    </w:p>
    <w:p w14:paraId="60FB07DA" w14:textId="2055635E" w:rsidR="00CF0D52" w:rsidRDefault="00F36C68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 xml:space="preserve">Oncology </w:t>
      </w:r>
      <w:r w:rsidR="000A3B0A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dministration and </w:t>
      </w:r>
      <w:r w:rsidR="000A3B0A">
        <w:rPr>
          <w:rFonts w:asciiTheme="majorHAnsi" w:hAnsiTheme="majorHAnsi" w:cstheme="majorHAnsi"/>
        </w:rPr>
        <w:t>Q</w:t>
      </w:r>
      <w:r>
        <w:rPr>
          <w:rFonts w:asciiTheme="majorHAnsi" w:hAnsiTheme="majorHAnsi" w:cstheme="majorHAnsi"/>
        </w:rPr>
        <w:t>uali</w:t>
      </w:r>
      <w:r w:rsidR="00DC31AE">
        <w:rPr>
          <w:rFonts w:asciiTheme="majorHAnsi" w:hAnsiTheme="majorHAnsi" w:cstheme="majorHAnsi"/>
        </w:rPr>
        <w:t>ty</w:t>
      </w:r>
    </w:p>
    <w:p w14:paraId="59DFD307" w14:textId="77777777" w:rsidR="00316B0B" w:rsidRPr="00D679C0" w:rsidRDefault="00316B0B" w:rsidP="0020214E">
      <w:pPr>
        <w:spacing w:after="120"/>
        <w:contextualSpacing/>
        <w:rPr>
          <w:rFonts w:asciiTheme="majorHAnsi" w:hAnsiTheme="majorHAnsi" w:cstheme="majorHAnsi"/>
        </w:rPr>
      </w:pPr>
    </w:p>
    <w:p w14:paraId="2BBD80D7" w14:textId="11DF7E7B" w:rsidR="003138AA" w:rsidRPr="00397664" w:rsidRDefault="003138AA" w:rsidP="003138AA">
      <w:pPr>
        <w:spacing w:after="200" w:line="276" w:lineRule="auto"/>
        <w:contextualSpacing/>
        <w:rPr>
          <w:rFonts w:asciiTheme="majorHAnsi" w:eastAsia="Calibri" w:hAnsiTheme="majorHAnsi" w:cstheme="majorHAnsi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B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ernard Marini, PharmD, BCOP</w:t>
      </w:r>
    </w:p>
    <w:p w14:paraId="20047E04" w14:textId="1F732E20" w:rsidR="003138AA" w:rsidRPr="00D679C0" w:rsidRDefault="003138AA" w:rsidP="003138AA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Michigan Health, Ann Arbor, MI (2013)</w:t>
      </w:r>
    </w:p>
    <w:p w14:paraId="676324FC" w14:textId="4196EF41" w:rsidR="003138AA" w:rsidRPr="00D679C0" w:rsidRDefault="003138AA" w:rsidP="003138AA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Michigan Health, Ann Arbor, MI (2014)</w:t>
      </w:r>
    </w:p>
    <w:p w14:paraId="618EC6F7" w14:textId="54FB078D" w:rsidR="003138AA" w:rsidRDefault="003138AA" w:rsidP="003138AA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Practice areas: Inpatient Hematology, faculty at UM College of Pharmacy</w:t>
      </w:r>
    </w:p>
    <w:p w14:paraId="009DDF64" w14:textId="77777777" w:rsidR="00DC31AE" w:rsidRDefault="00DC31AE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19692B9C" w14:textId="5EDDDE16" w:rsidR="0020214E" w:rsidRPr="00397664" w:rsidRDefault="0020214E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>Denise Markstrom, PharmD</w:t>
      </w:r>
    </w:p>
    <w:p w14:paraId="72BACB59" w14:textId="43F3E2C5" w:rsidR="0020214E" w:rsidRPr="00D679C0" w:rsidRDefault="0020214E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William Beaumont Hospital, Royal Oak, MI</w:t>
      </w:r>
      <w:r w:rsidR="00691022" w:rsidRPr="00D679C0">
        <w:rPr>
          <w:rFonts w:asciiTheme="majorHAnsi" w:hAnsiTheme="majorHAnsi" w:cstheme="majorHAnsi"/>
        </w:rPr>
        <w:t xml:space="preserve"> (2004)</w:t>
      </w:r>
    </w:p>
    <w:p w14:paraId="031800B5" w14:textId="0F6D7427" w:rsidR="0020214E" w:rsidRPr="00D679C0" w:rsidRDefault="0020214E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Washington/Seattle Cancer Care Alliance, Seattle, WA</w:t>
      </w:r>
      <w:r w:rsidR="00691022" w:rsidRPr="00D679C0">
        <w:rPr>
          <w:rFonts w:asciiTheme="majorHAnsi" w:hAnsiTheme="majorHAnsi" w:cstheme="majorHAnsi"/>
        </w:rPr>
        <w:t xml:space="preserve"> (2005) </w:t>
      </w:r>
    </w:p>
    <w:p w14:paraId="4ADFDE78" w14:textId="4126DB5E" w:rsidR="0020214E" w:rsidRPr="00D679C0" w:rsidRDefault="00CF0D52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Inpatient Adult and Pediatric </w:t>
      </w:r>
      <w:r w:rsidR="0020214E" w:rsidRPr="00D679C0">
        <w:rPr>
          <w:rFonts w:asciiTheme="majorHAnsi" w:hAnsiTheme="majorHAnsi" w:cstheme="majorHAnsi"/>
        </w:rPr>
        <w:t>Bone Marrow Transplant</w:t>
      </w:r>
    </w:p>
    <w:p w14:paraId="09667CB6" w14:textId="646C1E9D" w:rsidR="00C64EBA" w:rsidRPr="00D679C0" w:rsidRDefault="00C64EBA" w:rsidP="0020214E">
      <w:pPr>
        <w:spacing w:after="120"/>
        <w:contextualSpacing/>
        <w:rPr>
          <w:rFonts w:asciiTheme="majorHAnsi" w:hAnsiTheme="majorHAnsi" w:cstheme="majorHAnsi"/>
        </w:rPr>
      </w:pPr>
    </w:p>
    <w:p w14:paraId="3BCB17CD" w14:textId="66B6F1DB" w:rsidR="00C64EBA" w:rsidRPr="00397664" w:rsidRDefault="00C64EBA" w:rsidP="00C64EBA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>Rachel McDevitt, PharmD, BCOP</w:t>
      </w:r>
    </w:p>
    <w:p w14:paraId="7C9BACA5" w14:textId="2A9D0BBA" w:rsidR="00C64EBA" w:rsidRPr="00D679C0" w:rsidRDefault="00C64EBA" w:rsidP="00C64EBA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North Carolina Hospitals, Chapel Hill, NC (2015)</w:t>
      </w:r>
    </w:p>
    <w:p w14:paraId="7B3B38D6" w14:textId="2B9DCED2" w:rsidR="00C64EBA" w:rsidRPr="00D679C0" w:rsidRDefault="00C64EBA" w:rsidP="00C64EBA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North Carolina Hospitals, Chapel Hill, NC (2016)</w:t>
      </w:r>
    </w:p>
    <w:p w14:paraId="120254A1" w14:textId="383C431F" w:rsidR="00906AFC" w:rsidRPr="00906AFC" w:rsidRDefault="00C64EBA" w:rsidP="00906AFC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Practice areas: Ambulatory Oncology</w:t>
      </w:r>
      <w:r w:rsidR="00DC31AE">
        <w:rPr>
          <w:rFonts w:asciiTheme="majorHAnsi" w:hAnsiTheme="majorHAnsi" w:cstheme="majorHAnsi"/>
        </w:rPr>
        <w:t xml:space="preserve">, ambulatory team lead </w:t>
      </w:r>
    </w:p>
    <w:p w14:paraId="536E9CDD" w14:textId="04810AF4" w:rsidR="00906AFC" w:rsidRDefault="000A3B0A" w:rsidP="00996A41">
      <w:pPr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noProof/>
          <w:color w:val="0F243E" w:themeColor="text2" w:themeShade="8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B816152" wp14:editId="60076EC4">
                <wp:simplePos x="0" y="0"/>
                <wp:positionH relativeFrom="margin">
                  <wp:posOffset>-914400</wp:posOffset>
                </wp:positionH>
                <wp:positionV relativeFrom="paragraph">
                  <wp:posOffset>611505</wp:posOffset>
                </wp:positionV>
                <wp:extent cx="7981950" cy="495300"/>
                <wp:effectExtent l="57150" t="19050" r="76200" b="95250"/>
                <wp:wrapNone/>
                <wp:docPr id="606863513" name="Rectangle 606863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1950" cy="4953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31644" id="Rectangle 606863513" o:spid="_x0000_s1026" style="position:absolute;margin-left:-1in;margin-top:48.15pt;width:628.5pt;height:39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" fillcolor="#0f243e [1615]" strokecolor="#4579b8 [3044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6A6F32BD" w14:textId="78D4601C" w:rsidR="00996A41" w:rsidRDefault="000A3B0A" w:rsidP="00996A41">
      <w:pPr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 w:rsidRPr="00397664">
        <w:rPr>
          <w:rFonts w:asciiTheme="majorHAnsi" w:eastAsia="Calibri" w:hAnsiTheme="majorHAnsi" w:cstheme="majorHAnsi"/>
          <w:noProof/>
          <w:color w:val="0F243E" w:themeColor="text2" w:themeShade="80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CC801" wp14:editId="42D8203C">
                <wp:simplePos x="0" y="0"/>
                <wp:positionH relativeFrom="page">
                  <wp:posOffset>-390525</wp:posOffset>
                </wp:positionH>
                <wp:positionV relativeFrom="paragraph">
                  <wp:posOffset>-415290</wp:posOffset>
                </wp:positionV>
                <wp:extent cx="8724900" cy="85725"/>
                <wp:effectExtent l="0" t="0" r="19050" b="28575"/>
                <wp:wrapNone/>
                <wp:docPr id="1678726738" name="Rectangle 1678726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0" cy="85725"/>
                        </a:xfrm>
                        <a:prstGeom prst="rect">
                          <a:avLst/>
                        </a:prstGeom>
                        <a:solidFill>
                          <a:srgbClr val="FFCB05"/>
                        </a:solidFill>
                        <a:ln>
                          <a:solidFill>
                            <a:srgbClr val="FFCB0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C8F63D" w14:textId="77777777" w:rsidR="00572FCD" w:rsidRPr="00951111" w:rsidRDefault="00572FCD" w:rsidP="00572FCD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1CC801" id="Rectangle 1678726738" o:spid="_x0000_s1033" style="position:absolute;margin-left:-30.75pt;margin-top:-32.7pt;width:687pt;height:6.7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" fillcolor="#ffcb05" strokecolor="#ffcb05" strokeweight="2pt">
                <v:textbox>
                  <w:txbxContent>
                    <w:p w14:paraId="5BC8F63D" w14:textId="77777777" w:rsidR="00572FCD" w:rsidRPr="00951111" w:rsidRDefault="00572FCD" w:rsidP="00572FCD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Theme="majorHAnsi" w:hAnsiTheme="majorHAnsi" w:cstheme="majorHAnsi"/>
          <w:b/>
          <w:noProof/>
          <w:color w:val="0F243E" w:themeColor="text2" w:themeShade="8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2C2467" wp14:editId="32E24935">
                <wp:simplePos x="0" y="0"/>
                <wp:positionH relativeFrom="margin">
                  <wp:posOffset>-962025</wp:posOffset>
                </wp:positionH>
                <wp:positionV relativeFrom="paragraph">
                  <wp:posOffset>-909320</wp:posOffset>
                </wp:positionV>
                <wp:extent cx="7934325" cy="476250"/>
                <wp:effectExtent l="57150" t="19050" r="85725" b="95250"/>
                <wp:wrapNone/>
                <wp:docPr id="300802252" name="Rectangle 300802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4762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084200" id="Rectangle 300802252" o:spid="_x0000_s1026" style="position:absolute;margin-left:-75.75pt;margin-top:-71.6pt;width:624.75pt;height:37.5pt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" fillcolor="#0f243e [1615]" strokecolor="#4579b8 [3044]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="00996A41">
        <w:rPr>
          <w:rFonts w:asciiTheme="majorHAnsi" w:hAnsiTheme="majorHAnsi" w:cstheme="majorHAnsi"/>
          <w:b/>
          <w:color w:val="0F243E" w:themeColor="text2" w:themeShade="80"/>
        </w:rPr>
        <w:t>Jerod Nagel, PharmD, BCIDP</w:t>
      </w:r>
    </w:p>
    <w:p w14:paraId="46FA7D89" w14:textId="1AE08F16" w:rsidR="00996A41" w:rsidRPr="00D679C0" w:rsidRDefault="00996A41" w:rsidP="00996A41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>
        <w:rPr>
          <w:rFonts w:asciiTheme="majorHAnsi" w:hAnsiTheme="majorHAnsi" w:cstheme="majorHAnsi"/>
        </w:rPr>
        <w:t>Meriter Hospital, Madison, WI</w:t>
      </w:r>
      <w:r w:rsidRPr="00D679C0">
        <w:rPr>
          <w:rFonts w:asciiTheme="majorHAnsi" w:hAnsiTheme="majorHAnsi" w:cstheme="majorHAnsi"/>
        </w:rPr>
        <w:t xml:space="preserve"> (20</w:t>
      </w:r>
      <w:r w:rsidR="00016E42">
        <w:rPr>
          <w:rFonts w:asciiTheme="majorHAnsi" w:hAnsiTheme="majorHAnsi" w:cstheme="majorHAnsi"/>
        </w:rPr>
        <w:t>02</w:t>
      </w:r>
      <w:r w:rsidRPr="00D679C0">
        <w:rPr>
          <w:rFonts w:asciiTheme="majorHAnsi" w:hAnsiTheme="majorHAnsi" w:cstheme="majorHAnsi"/>
        </w:rPr>
        <w:t>)</w:t>
      </w:r>
    </w:p>
    <w:p w14:paraId="12AEDACC" w14:textId="571DC2B2" w:rsidR="00996A41" w:rsidRPr="00D679C0" w:rsidRDefault="00996A41" w:rsidP="00996A41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</w:t>
      </w:r>
      <w:r>
        <w:rPr>
          <w:rFonts w:asciiTheme="majorHAnsi" w:hAnsiTheme="majorHAnsi" w:cstheme="majorHAnsi"/>
        </w:rPr>
        <w:t xml:space="preserve">Wisconsin Hospital and Clinics/ Meriter Hospital, Madison, WI </w:t>
      </w:r>
      <w:r w:rsidRPr="00D679C0">
        <w:rPr>
          <w:rFonts w:asciiTheme="majorHAnsi" w:hAnsiTheme="majorHAnsi" w:cstheme="majorHAnsi"/>
        </w:rPr>
        <w:t>(20</w:t>
      </w:r>
      <w:r w:rsidR="00016E42">
        <w:rPr>
          <w:rFonts w:asciiTheme="majorHAnsi" w:hAnsiTheme="majorHAnsi" w:cstheme="majorHAnsi"/>
        </w:rPr>
        <w:t>03</w:t>
      </w:r>
      <w:r w:rsidRPr="00D679C0">
        <w:rPr>
          <w:rFonts w:asciiTheme="majorHAnsi" w:hAnsiTheme="majorHAnsi" w:cstheme="majorHAnsi"/>
        </w:rPr>
        <w:t>)</w:t>
      </w:r>
    </w:p>
    <w:p w14:paraId="4E7425BE" w14:textId="704AAD00" w:rsidR="00996A41" w:rsidRDefault="00996A41" w:rsidP="00996A41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Practice </w:t>
      </w:r>
      <w:r w:rsidR="000A3B0A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>reas: Infectious Diseases</w:t>
      </w:r>
    </w:p>
    <w:p w14:paraId="0EDBCA9B" w14:textId="6450A2C3" w:rsidR="000A3B0A" w:rsidRDefault="000A3B0A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724A763A" w14:textId="317F39AD" w:rsidR="0020214E" w:rsidRPr="006B44C6" w:rsidRDefault="0020214E" w:rsidP="0020214E">
      <w:pPr>
        <w:spacing w:after="120"/>
        <w:contextualSpacing/>
        <w:rPr>
          <w:rFonts w:asciiTheme="majorHAnsi" w:hAnsiTheme="majorHAnsi" w:cstheme="majorHAnsi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>Anthony Perissinotti, PharmD, BCOP</w:t>
      </w:r>
    </w:p>
    <w:p w14:paraId="6AE455F7" w14:textId="30199639" w:rsidR="0020214E" w:rsidRPr="00D679C0" w:rsidRDefault="0020214E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Detroit Medical Center - Harper University Hospital, Detroit, MI</w:t>
      </w:r>
      <w:r w:rsidR="00482A80" w:rsidRPr="00D679C0">
        <w:rPr>
          <w:rFonts w:asciiTheme="majorHAnsi" w:hAnsiTheme="majorHAnsi" w:cstheme="majorHAnsi"/>
        </w:rPr>
        <w:t xml:space="preserve"> (2011) </w:t>
      </w:r>
    </w:p>
    <w:p w14:paraId="54C2C430" w14:textId="0012C2B6" w:rsidR="0020214E" w:rsidRPr="00D679C0" w:rsidRDefault="0020214E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MD Anderson Cancer Center, Houston, TX</w:t>
      </w:r>
      <w:r w:rsidR="00482A80" w:rsidRPr="00D679C0">
        <w:rPr>
          <w:rFonts w:asciiTheme="majorHAnsi" w:hAnsiTheme="majorHAnsi" w:cstheme="majorHAnsi"/>
        </w:rPr>
        <w:t xml:space="preserve"> (2012) </w:t>
      </w:r>
    </w:p>
    <w:p w14:paraId="2920E21E" w14:textId="2773687D" w:rsidR="00F07DFA" w:rsidRPr="00D679C0" w:rsidRDefault="0020214E" w:rsidP="0020214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</w:t>
      </w:r>
      <w:r w:rsidR="00430DB2" w:rsidRPr="00D679C0">
        <w:rPr>
          <w:rFonts w:asciiTheme="majorHAnsi" w:hAnsiTheme="majorHAnsi" w:cstheme="majorHAnsi"/>
        </w:rPr>
        <w:t xml:space="preserve">areas: Inpatient </w:t>
      </w:r>
      <w:r w:rsidRPr="00D679C0">
        <w:rPr>
          <w:rFonts w:asciiTheme="majorHAnsi" w:hAnsiTheme="majorHAnsi" w:cstheme="majorHAnsi"/>
        </w:rPr>
        <w:t>Hematology</w:t>
      </w:r>
      <w:r w:rsidR="00DC31AE">
        <w:rPr>
          <w:rFonts w:asciiTheme="majorHAnsi" w:hAnsiTheme="majorHAnsi" w:cstheme="majorHAnsi"/>
        </w:rPr>
        <w:t xml:space="preserve">, inpatient team lead </w:t>
      </w:r>
    </w:p>
    <w:p w14:paraId="6972662A" w14:textId="44648EBE" w:rsidR="00EB059F" w:rsidRDefault="00EB059F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</w:p>
    <w:p w14:paraId="6D8F5031" w14:textId="68008F1E" w:rsidR="00C14395" w:rsidRPr="00397664" w:rsidRDefault="00C14395" w:rsidP="0020214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 w:rsidRPr="00397664">
        <w:rPr>
          <w:rFonts w:asciiTheme="majorHAnsi" w:hAnsiTheme="majorHAnsi" w:cstheme="majorHAnsi"/>
          <w:b/>
          <w:color w:val="0F243E" w:themeColor="text2" w:themeShade="80"/>
        </w:rPr>
        <w:t>Gianni Scappaticci, PharmD</w:t>
      </w:r>
      <w:r w:rsidR="00F07DFA" w:rsidRPr="00397664">
        <w:rPr>
          <w:rFonts w:asciiTheme="majorHAnsi" w:hAnsiTheme="majorHAnsi" w:cstheme="majorHAnsi"/>
          <w:b/>
          <w:color w:val="0F243E" w:themeColor="text2" w:themeShade="80"/>
        </w:rPr>
        <w:t>, BCOP</w:t>
      </w:r>
    </w:p>
    <w:p w14:paraId="2E0469F4" w14:textId="707D2CF0" w:rsidR="00C14395" w:rsidRPr="00D679C0" w:rsidRDefault="00C14395" w:rsidP="00C14395">
      <w:pPr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Michigan He</w:t>
      </w:r>
      <w:r w:rsidR="00536FB8" w:rsidRPr="00D679C0">
        <w:rPr>
          <w:rFonts w:asciiTheme="majorHAnsi" w:hAnsiTheme="majorHAnsi" w:cstheme="majorHAnsi"/>
        </w:rPr>
        <w:t>alth, Ann Arbor, MI (201</w:t>
      </w:r>
      <w:r w:rsidR="00B3396B">
        <w:rPr>
          <w:rFonts w:asciiTheme="majorHAnsi" w:hAnsiTheme="majorHAnsi" w:cstheme="majorHAnsi"/>
        </w:rPr>
        <w:t>6</w:t>
      </w:r>
      <w:r w:rsidRPr="00D679C0">
        <w:rPr>
          <w:rFonts w:asciiTheme="majorHAnsi" w:hAnsiTheme="majorHAnsi" w:cstheme="majorHAnsi"/>
        </w:rPr>
        <w:t>)</w:t>
      </w:r>
    </w:p>
    <w:p w14:paraId="7A617CBF" w14:textId="0AC19510" w:rsidR="00C14395" w:rsidRPr="00D679C0" w:rsidRDefault="00C14395" w:rsidP="00C14395">
      <w:pPr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Michigan He</w:t>
      </w:r>
      <w:r w:rsidR="00536FB8" w:rsidRPr="00D679C0">
        <w:rPr>
          <w:rFonts w:asciiTheme="majorHAnsi" w:hAnsiTheme="majorHAnsi" w:cstheme="majorHAnsi"/>
        </w:rPr>
        <w:t>alth, Ann Arbor, MI (201</w:t>
      </w:r>
      <w:r w:rsidR="00B3396B">
        <w:rPr>
          <w:rFonts w:asciiTheme="majorHAnsi" w:hAnsiTheme="majorHAnsi" w:cstheme="majorHAnsi"/>
        </w:rPr>
        <w:t>7</w:t>
      </w:r>
      <w:r w:rsidRPr="00D679C0">
        <w:rPr>
          <w:rFonts w:asciiTheme="majorHAnsi" w:hAnsiTheme="majorHAnsi" w:cstheme="majorHAnsi"/>
        </w:rPr>
        <w:t>)</w:t>
      </w:r>
    </w:p>
    <w:p w14:paraId="08FB93B1" w14:textId="16333231" w:rsidR="00536FB8" w:rsidRDefault="00C14395" w:rsidP="00C14395">
      <w:pPr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Practi</w:t>
      </w:r>
      <w:r w:rsidR="00482A80" w:rsidRPr="00D679C0">
        <w:rPr>
          <w:rFonts w:asciiTheme="majorHAnsi" w:hAnsiTheme="majorHAnsi" w:cstheme="majorHAnsi"/>
        </w:rPr>
        <w:t>ce areas</w:t>
      </w:r>
      <w:r w:rsidRPr="00D679C0">
        <w:rPr>
          <w:rFonts w:asciiTheme="majorHAnsi" w:hAnsiTheme="majorHAnsi" w:cstheme="majorHAnsi"/>
        </w:rPr>
        <w:t xml:space="preserve">: </w:t>
      </w:r>
      <w:r w:rsidR="00482A80" w:rsidRPr="00D679C0">
        <w:rPr>
          <w:rFonts w:asciiTheme="majorHAnsi" w:hAnsiTheme="majorHAnsi" w:cstheme="majorHAnsi"/>
        </w:rPr>
        <w:t>Inpatient Adult and Pediatric Bone Marrow Transplant</w:t>
      </w:r>
    </w:p>
    <w:p w14:paraId="54D67B69" w14:textId="77777777" w:rsidR="00EB059F" w:rsidRDefault="00EB059F" w:rsidP="00C14395">
      <w:pPr>
        <w:contextualSpacing/>
        <w:rPr>
          <w:rFonts w:asciiTheme="majorHAnsi" w:hAnsiTheme="majorHAnsi" w:cstheme="majorHAnsi"/>
        </w:rPr>
      </w:pPr>
    </w:p>
    <w:p w14:paraId="3F90C508" w14:textId="397D82AC" w:rsidR="00EB059F" w:rsidRPr="003138AA" w:rsidRDefault="00EB059F" w:rsidP="00EB059F">
      <w:pPr>
        <w:spacing w:after="200" w:line="276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A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llison Schepers, PharmD, BCOP</w:t>
      </w:r>
    </w:p>
    <w:p w14:paraId="2FE3A191" w14:textId="77777777" w:rsidR="00EB059F" w:rsidRPr="00D679C0" w:rsidRDefault="00EB059F" w:rsidP="00EB059F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North Carolina Hospitals, Chapel Hill, NC (2017)</w:t>
      </w:r>
    </w:p>
    <w:p w14:paraId="4ABA1376" w14:textId="77777777" w:rsidR="00EB059F" w:rsidRPr="00D679C0" w:rsidRDefault="00EB059F" w:rsidP="00EB059F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North Carolina Hospitals, Chapel Hill, NC (2018)</w:t>
      </w:r>
    </w:p>
    <w:p w14:paraId="5F898343" w14:textId="77777777" w:rsidR="00EB059F" w:rsidRDefault="00EB059F" w:rsidP="00EB059F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 xml:space="preserve">Ambulatory Oncology </w:t>
      </w:r>
    </w:p>
    <w:p w14:paraId="3EEF9255" w14:textId="77777777" w:rsidR="000A3B0A" w:rsidRDefault="000A3B0A" w:rsidP="00EB059F">
      <w:pPr>
        <w:spacing w:after="120"/>
        <w:contextualSpacing/>
        <w:rPr>
          <w:rFonts w:asciiTheme="majorHAnsi" w:hAnsiTheme="majorHAnsi" w:cstheme="majorHAnsi"/>
        </w:rPr>
      </w:pPr>
    </w:p>
    <w:p w14:paraId="1A606E1F" w14:textId="2CEDFDF1" w:rsidR="000A3B0A" w:rsidRPr="003138AA" w:rsidRDefault="000A3B0A" w:rsidP="000A3B0A">
      <w:pPr>
        <w:spacing w:after="200" w:line="276" w:lineRule="auto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Andrew Smith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, PharmD</w:t>
      </w:r>
    </w:p>
    <w:p w14:paraId="1B915719" w14:textId="365C7448" w:rsidR="000A3B0A" w:rsidRPr="00D679C0" w:rsidRDefault="000A3B0A" w:rsidP="000A3B0A">
      <w:pPr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PGY1: University of Michigan Health, Ann Arbor, MI (20</w:t>
      </w:r>
      <w:r>
        <w:rPr>
          <w:rFonts w:asciiTheme="majorHAnsi" w:hAnsiTheme="majorHAnsi" w:cstheme="majorHAnsi"/>
        </w:rPr>
        <w:t>20</w:t>
      </w:r>
      <w:r w:rsidRPr="00D679C0">
        <w:rPr>
          <w:rFonts w:asciiTheme="majorHAnsi" w:hAnsiTheme="majorHAnsi" w:cstheme="majorHAnsi"/>
        </w:rPr>
        <w:t>)</w:t>
      </w:r>
    </w:p>
    <w:p w14:paraId="31C71A86" w14:textId="2E293E75" w:rsidR="000A3B0A" w:rsidRPr="00D679C0" w:rsidRDefault="000A3B0A" w:rsidP="000A3B0A">
      <w:pPr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PGY2: University of Michigan Health, Ann Arbor, MI (20</w:t>
      </w:r>
      <w:r>
        <w:rPr>
          <w:rFonts w:asciiTheme="majorHAnsi" w:hAnsiTheme="majorHAnsi" w:cstheme="majorHAnsi"/>
        </w:rPr>
        <w:t>21</w:t>
      </w:r>
      <w:r w:rsidRPr="00D679C0">
        <w:rPr>
          <w:rFonts w:asciiTheme="majorHAnsi" w:hAnsiTheme="majorHAnsi" w:cstheme="majorHAnsi"/>
        </w:rPr>
        <w:t>)</w:t>
      </w:r>
    </w:p>
    <w:p w14:paraId="4675A95F" w14:textId="52B02E26" w:rsidR="000A3B0A" w:rsidRDefault="000A3B0A" w:rsidP="000A3B0A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 xml:space="preserve">Research Pharmacy </w:t>
      </w:r>
    </w:p>
    <w:p w14:paraId="159D7CE4" w14:textId="1F0AD874" w:rsidR="00DC31AE" w:rsidRDefault="00DC31AE" w:rsidP="00C14395">
      <w:pPr>
        <w:contextualSpacing/>
        <w:rPr>
          <w:rFonts w:asciiTheme="majorHAnsi" w:hAnsiTheme="majorHAnsi" w:cstheme="majorHAnsi"/>
        </w:rPr>
      </w:pPr>
    </w:p>
    <w:p w14:paraId="20E93171" w14:textId="2B32BB05" w:rsidR="00DC31AE" w:rsidRDefault="00DC31AE" w:rsidP="00DC31AE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Prabha Vogel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, PharmD, BCOP</w:t>
      </w:r>
      <w:r>
        <w:rPr>
          <w:rFonts w:asciiTheme="majorHAnsi" w:hAnsiTheme="majorHAnsi" w:cstheme="majorHAnsi"/>
          <w:b/>
          <w:color w:val="0F243E" w:themeColor="text2" w:themeShade="80"/>
        </w:rPr>
        <w:t>, BCPS</w:t>
      </w:r>
    </w:p>
    <w:p w14:paraId="6C85736E" w14:textId="77777777" w:rsidR="00DC31AE" w:rsidRPr="0083394C" w:rsidRDefault="00DC31AE" w:rsidP="00DC31AE">
      <w:pPr>
        <w:spacing w:after="120"/>
        <w:contextualSpacing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Director of Infusion and Oncology Services </w:t>
      </w:r>
    </w:p>
    <w:p w14:paraId="2D1A8A34" w14:textId="2C20A806" w:rsidR="00DC31AE" w:rsidRPr="00D679C0" w:rsidRDefault="00DC31AE" w:rsidP="00DC31A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PGY1: </w:t>
      </w:r>
      <w:r>
        <w:rPr>
          <w:rFonts w:asciiTheme="majorHAnsi" w:hAnsiTheme="majorHAnsi" w:cstheme="majorHAnsi"/>
        </w:rPr>
        <w:t>Henry Ford Health, Detroit, MI</w:t>
      </w:r>
      <w:r w:rsidRPr="00D679C0">
        <w:rPr>
          <w:rFonts w:asciiTheme="majorHAnsi" w:hAnsiTheme="majorHAnsi" w:cstheme="majorHAnsi"/>
        </w:rPr>
        <w:t xml:space="preserve"> (</w:t>
      </w:r>
      <w:r>
        <w:rPr>
          <w:rFonts w:asciiTheme="majorHAnsi" w:hAnsiTheme="majorHAnsi" w:cstheme="majorHAnsi"/>
        </w:rPr>
        <w:t>2009</w:t>
      </w:r>
      <w:r w:rsidRPr="00D679C0">
        <w:rPr>
          <w:rFonts w:asciiTheme="majorHAnsi" w:hAnsiTheme="majorHAnsi" w:cstheme="majorHAnsi"/>
        </w:rPr>
        <w:t xml:space="preserve">) </w:t>
      </w:r>
    </w:p>
    <w:p w14:paraId="6E34B1AC" w14:textId="02C08433" w:rsidR="00DC31AE" w:rsidRPr="00D679C0" w:rsidRDefault="00DC31AE" w:rsidP="00DC31A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PGY2: </w:t>
      </w:r>
      <w:r>
        <w:rPr>
          <w:rFonts w:asciiTheme="majorHAnsi" w:hAnsiTheme="majorHAnsi" w:cstheme="majorHAnsi"/>
        </w:rPr>
        <w:t>Karmanos Cancer Institute, Detroit, MI</w:t>
      </w:r>
      <w:r w:rsidRPr="00D679C0">
        <w:rPr>
          <w:rFonts w:asciiTheme="majorHAnsi" w:hAnsiTheme="majorHAnsi" w:cstheme="majorHAnsi"/>
        </w:rPr>
        <w:t xml:space="preserve"> (201</w:t>
      </w:r>
      <w:r>
        <w:rPr>
          <w:rFonts w:asciiTheme="majorHAnsi" w:hAnsiTheme="majorHAnsi" w:cstheme="majorHAnsi"/>
        </w:rPr>
        <w:t>0</w:t>
      </w:r>
      <w:r w:rsidRPr="00D679C0">
        <w:rPr>
          <w:rFonts w:asciiTheme="majorHAnsi" w:hAnsiTheme="majorHAnsi" w:cstheme="majorHAnsi"/>
        </w:rPr>
        <w:t xml:space="preserve">) </w:t>
      </w:r>
    </w:p>
    <w:p w14:paraId="769109F1" w14:textId="36B509D6" w:rsidR="00DC31AE" w:rsidRPr="00D679C0" w:rsidRDefault="00DC31AE" w:rsidP="00DC31A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Prior experience: </w:t>
      </w:r>
      <w:r>
        <w:rPr>
          <w:rFonts w:asciiTheme="majorHAnsi" w:hAnsiTheme="majorHAnsi" w:cstheme="majorHAnsi"/>
        </w:rPr>
        <w:t xml:space="preserve">Henry Ford Health – </w:t>
      </w:r>
      <w:r w:rsidR="003D4C69">
        <w:rPr>
          <w:rFonts w:asciiTheme="majorHAnsi" w:hAnsiTheme="majorHAnsi" w:cstheme="majorHAnsi"/>
        </w:rPr>
        <w:t>H</w:t>
      </w:r>
      <w:r>
        <w:rPr>
          <w:rFonts w:asciiTheme="majorHAnsi" w:hAnsiTheme="majorHAnsi" w:cstheme="majorHAnsi"/>
        </w:rPr>
        <w:t>ematology/</w:t>
      </w:r>
      <w:r w:rsidR="003D4C69">
        <w:rPr>
          <w:rFonts w:asciiTheme="majorHAnsi" w:hAnsiTheme="majorHAnsi" w:cstheme="majorHAnsi"/>
        </w:rPr>
        <w:t>O</w:t>
      </w:r>
      <w:r>
        <w:rPr>
          <w:rFonts w:asciiTheme="majorHAnsi" w:hAnsiTheme="majorHAnsi" w:cstheme="majorHAnsi"/>
        </w:rPr>
        <w:t xml:space="preserve">ncology </w:t>
      </w:r>
      <w:r w:rsidR="003D4C69">
        <w:rPr>
          <w:rFonts w:asciiTheme="majorHAnsi" w:hAnsiTheme="majorHAnsi" w:cstheme="majorHAnsi"/>
        </w:rPr>
        <w:t>S</w:t>
      </w:r>
      <w:r>
        <w:rPr>
          <w:rFonts w:asciiTheme="majorHAnsi" w:hAnsiTheme="majorHAnsi" w:cstheme="majorHAnsi"/>
        </w:rPr>
        <w:t xml:space="preserve">pecialist, </w:t>
      </w:r>
      <w:r w:rsidR="003D4C69">
        <w:rPr>
          <w:rFonts w:asciiTheme="majorHAnsi" w:hAnsiTheme="majorHAnsi" w:cstheme="majorHAnsi"/>
        </w:rPr>
        <w:t>P</w:t>
      </w:r>
      <w:r>
        <w:rPr>
          <w:rFonts w:asciiTheme="majorHAnsi" w:hAnsiTheme="majorHAnsi" w:cstheme="majorHAnsi"/>
        </w:rPr>
        <w:t xml:space="preserve">harmacy </w:t>
      </w:r>
      <w:r w:rsidR="003D4C69">
        <w:rPr>
          <w:rFonts w:asciiTheme="majorHAnsi" w:hAnsiTheme="majorHAnsi" w:cstheme="majorHAnsi"/>
        </w:rPr>
        <w:t>M</w:t>
      </w:r>
      <w:r>
        <w:rPr>
          <w:rFonts w:asciiTheme="majorHAnsi" w:hAnsiTheme="majorHAnsi" w:cstheme="majorHAnsi"/>
        </w:rPr>
        <w:t xml:space="preserve">anager </w:t>
      </w:r>
    </w:p>
    <w:p w14:paraId="3537697F" w14:textId="29ED8D24" w:rsidR="00DC31AE" w:rsidRDefault="00DC31AE" w:rsidP="00DC31AE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Practice areas: </w:t>
      </w:r>
      <w:r>
        <w:rPr>
          <w:rFonts w:asciiTheme="majorHAnsi" w:hAnsiTheme="majorHAnsi" w:cstheme="majorHAnsi"/>
        </w:rPr>
        <w:t xml:space="preserve">Oncology </w:t>
      </w:r>
      <w:r w:rsidR="003D4C69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dministration </w:t>
      </w:r>
    </w:p>
    <w:p w14:paraId="4457BB52" w14:textId="77777777" w:rsidR="00102F3C" w:rsidRDefault="00102F3C" w:rsidP="00DC31AE">
      <w:pPr>
        <w:spacing w:after="120"/>
        <w:contextualSpacing/>
        <w:rPr>
          <w:rFonts w:asciiTheme="majorHAnsi" w:hAnsiTheme="majorHAnsi" w:cstheme="majorHAnsi"/>
        </w:rPr>
      </w:pPr>
    </w:p>
    <w:p w14:paraId="0C07FD8A" w14:textId="77777777" w:rsidR="00102F3C" w:rsidRPr="00397664" w:rsidRDefault="00102F3C" w:rsidP="00102F3C">
      <w:pPr>
        <w:spacing w:after="120"/>
        <w:contextualSpacing/>
        <w:rPr>
          <w:rFonts w:asciiTheme="majorHAnsi" w:hAnsiTheme="majorHAnsi" w:cstheme="majorHAnsi"/>
          <w:b/>
          <w:color w:val="0F243E" w:themeColor="text2" w:themeShade="80"/>
        </w:rPr>
      </w:pPr>
      <w:r>
        <w:rPr>
          <w:rFonts w:asciiTheme="majorHAnsi" w:hAnsiTheme="majorHAnsi" w:cstheme="majorHAnsi"/>
          <w:b/>
          <w:color w:val="0F243E" w:themeColor="text2" w:themeShade="80"/>
        </w:rPr>
        <w:t>Gina Widmer</w:t>
      </w:r>
      <w:r w:rsidRPr="00397664">
        <w:rPr>
          <w:rFonts w:asciiTheme="majorHAnsi" w:hAnsiTheme="majorHAnsi" w:cstheme="majorHAnsi"/>
          <w:b/>
          <w:color w:val="0F243E" w:themeColor="text2" w:themeShade="80"/>
        </w:rPr>
        <w:t>, PharmD</w:t>
      </w:r>
    </w:p>
    <w:p w14:paraId="299644B1" w14:textId="77777777" w:rsidR="00102F3C" w:rsidRPr="00D679C0" w:rsidRDefault="00102F3C" w:rsidP="00102F3C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 xml:space="preserve">PharmD: </w:t>
      </w:r>
      <w:r>
        <w:rPr>
          <w:rFonts w:asciiTheme="majorHAnsi" w:hAnsiTheme="majorHAnsi" w:cstheme="majorHAnsi"/>
        </w:rPr>
        <w:t>University of Michigan</w:t>
      </w:r>
      <w:r w:rsidRPr="00D679C0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 xml:space="preserve">Ann Arbor, MI </w:t>
      </w:r>
    </w:p>
    <w:p w14:paraId="04D5FE90" w14:textId="0754ADEB" w:rsidR="00102F3C" w:rsidRDefault="00102F3C" w:rsidP="00102F3C">
      <w:pPr>
        <w:spacing w:after="120"/>
        <w:contextualSpacing/>
        <w:rPr>
          <w:rFonts w:asciiTheme="majorHAnsi" w:hAnsiTheme="majorHAnsi" w:cstheme="majorHAnsi"/>
        </w:rPr>
      </w:pPr>
      <w:r w:rsidRPr="00D679C0">
        <w:rPr>
          <w:rFonts w:asciiTheme="majorHAnsi" w:hAnsiTheme="majorHAnsi" w:cstheme="majorHAnsi"/>
        </w:rPr>
        <w:t>Practice areas: Ambulatory</w:t>
      </w:r>
      <w:r w:rsidR="00906AFC">
        <w:rPr>
          <w:rFonts w:asciiTheme="majorHAnsi" w:hAnsiTheme="majorHAnsi" w:cstheme="majorHAnsi"/>
        </w:rPr>
        <w:t>/Inpatient</w:t>
      </w:r>
      <w:r w:rsidRPr="00D679C0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Infusion Center</w:t>
      </w:r>
      <w:r w:rsidRPr="00D679C0">
        <w:rPr>
          <w:rFonts w:asciiTheme="majorHAnsi" w:hAnsiTheme="majorHAnsi" w:cstheme="majorHAnsi"/>
        </w:rPr>
        <w:t xml:space="preserve"> </w:t>
      </w:r>
    </w:p>
    <w:p w14:paraId="22860F5C" w14:textId="77777777" w:rsidR="00102F3C" w:rsidRPr="0083394C" w:rsidRDefault="00102F3C" w:rsidP="00DC31AE">
      <w:pPr>
        <w:spacing w:after="120"/>
        <w:contextualSpacing/>
        <w:rPr>
          <w:rFonts w:asciiTheme="majorHAnsi" w:hAnsiTheme="majorHAnsi" w:cstheme="majorHAnsi"/>
        </w:rPr>
      </w:pPr>
    </w:p>
    <w:p w14:paraId="51FF9BA7" w14:textId="5FF7154E" w:rsidR="0083394C" w:rsidRDefault="0083394C" w:rsidP="00C14395">
      <w:pPr>
        <w:contextualSpacing/>
        <w:rPr>
          <w:rFonts w:asciiTheme="majorHAnsi" w:hAnsiTheme="majorHAnsi" w:cstheme="majorHAnsi"/>
        </w:rPr>
      </w:pPr>
    </w:p>
    <w:p w14:paraId="107B9F97" w14:textId="69694CFD" w:rsidR="00DC31AE" w:rsidRDefault="00DC31AE" w:rsidP="00AA7081">
      <w:pPr>
        <w:spacing w:after="120"/>
        <w:contextualSpacing/>
        <w:rPr>
          <w:rFonts w:asciiTheme="majorHAnsi" w:hAnsiTheme="majorHAnsi" w:cstheme="majorHAnsi"/>
        </w:rPr>
      </w:pPr>
    </w:p>
    <w:p w14:paraId="768D15BC" w14:textId="77777777" w:rsidR="00565A55" w:rsidRDefault="00565A55" w:rsidP="00AA7081">
      <w:pPr>
        <w:spacing w:after="120"/>
        <w:contextualSpacing/>
        <w:rPr>
          <w:rFonts w:asciiTheme="majorHAnsi" w:hAnsiTheme="majorHAnsi" w:cstheme="majorHAnsi"/>
        </w:rPr>
      </w:pPr>
    </w:p>
    <w:p w14:paraId="7DDDB981" w14:textId="77777777" w:rsidR="00565A55" w:rsidRDefault="00565A55" w:rsidP="00AA7081">
      <w:pPr>
        <w:spacing w:after="120"/>
        <w:contextualSpacing/>
        <w:rPr>
          <w:rFonts w:asciiTheme="majorHAnsi" w:hAnsiTheme="majorHAnsi" w:cstheme="majorHAnsi"/>
        </w:rPr>
      </w:pPr>
    </w:p>
    <w:p w14:paraId="4A8E0896" w14:textId="77777777" w:rsidR="00565A55" w:rsidRDefault="00565A55" w:rsidP="00AA7081">
      <w:pPr>
        <w:spacing w:after="120"/>
        <w:contextualSpacing/>
        <w:rPr>
          <w:rFonts w:asciiTheme="majorHAnsi" w:hAnsiTheme="majorHAnsi" w:cstheme="majorHAnsi"/>
        </w:rPr>
      </w:pPr>
    </w:p>
    <w:p w14:paraId="11D38610" w14:textId="77777777" w:rsidR="00565A55" w:rsidRDefault="00565A55" w:rsidP="00AA7081">
      <w:pPr>
        <w:spacing w:after="120"/>
        <w:contextualSpacing/>
        <w:rPr>
          <w:rFonts w:asciiTheme="majorHAnsi" w:hAnsiTheme="majorHAnsi" w:cstheme="majorHAnsi"/>
        </w:rPr>
      </w:pPr>
    </w:p>
    <w:p w14:paraId="1715436E" w14:textId="42A1E148" w:rsidR="00A315EE" w:rsidRPr="00D679C0" w:rsidRDefault="000A3B0A" w:rsidP="00AA7081">
      <w:pPr>
        <w:spacing w:after="120"/>
        <w:contextualSpacing/>
        <w:rPr>
          <w:rFonts w:asciiTheme="majorHAnsi" w:hAnsiTheme="majorHAnsi" w:cstheme="maj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8BB2A3" wp14:editId="46D8BB6C">
                <wp:simplePos x="0" y="0"/>
                <wp:positionH relativeFrom="page">
                  <wp:posOffset>0</wp:posOffset>
                </wp:positionH>
                <wp:positionV relativeFrom="paragraph">
                  <wp:posOffset>782320</wp:posOffset>
                </wp:positionV>
                <wp:extent cx="7800975" cy="4762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0975" cy="476250"/>
                        </a:xfrm>
                        <a:prstGeom prst="rect">
                          <a:avLst/>
                        </a:prstGeom>
                        <a:solidFill>
                          <a:srgbClr val="00274C"/>
                        </a:solidFill>
                        <a:ln>
                          <a:solidFill>
                            <a:srgbClr val="00274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49869A" w14:textId="77777777" w:rsidR="003B31B2" w:rsidRPr="00951111" w:rsidRDefault="003B31B2" w:rsidP="003B31B2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0BDBF4D" w14:textId="77777777" w:rsidR="00180712" w:rsidRPr="00951111" w:rsidRDefault="00180712" w:rsidP="00180712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A60C265" w14:textId="77777777" w:rsidR="00180712" w:rsidRPr="00951111" w:rsidRDefault="00180712" w:rsidP="00180712">
                            <w:pPr>
                              <w:jc w:val="center"/>
                              <w:rPr>
                                <w:rFonts w:ascii="Univers" w:hAnsi="Univer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BB2A3" id="Rectangle 11" o:spid="_x0000_s1034" style="position:absolute;margin-left:0;margin-top:61.6pt;width:614.25pt;height:37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" fillcolor="#00274c" strokecolor="#00274c" strokeweight="2pt">
                <v:textbox>
                  <w:txbxContent>
                    <w:p w14:paraId="6549869A" w14:textId="77777777" w:rsidR="003B31B2" w:rsidRPr="00951111" w:rsidRDefault="003B31B2" w:rsidP="003B31B2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0BDBF4D" w14:textId="77777777" w:rsidR="00180712" w:rsidRPr="00951111" w:rsidRDefault="00180712" w:rsidP="00180712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A60C265" w14:textId="77777777" w:rsidR="00180712" w:rsidRPr="00951111" w:rsidRDefault="00180712" w:rsidP="00180712">
                      <w:pPr>
                        <w:jc w:val="center"/>
                        <w:rPr>
                          <w:rFonts w:ascii="Univers" w:hAnsi="Univer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A315EE" w:rsidRPr="00D679C0" w:rsidSect="003E0F0D">
      <w:headerReference w:type="even" r:id="rId7"/>
      <w:headerReference w:type="first" r:id="rId8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A1DCD" w14:textId="77777777" w:rsidR="001D0A6A" w:rsidRDefault="001D0A6A">
      <w:r>
        <w:separator/>
      </w:r>
    </w:p>
  </w:endnote>
  <w:endnote w:type="continuationSeparator" w:id="0">
    <w:p w14:paraId="44862FE6" w14:textId="77777777" w:rsidR="001D0A6A" w:rsidRDefault="001D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Yu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C248" w14:textId="77777777" w:rsidR="001D0A6A" w:rsidRDefault="001D0A6A">
      <w:r>
        <w:separator/>
      </w:r>
    </w:p>
  </w:footnote>
  <w:footnote w:type="continuationSeparator" w:id="0">
    <w:p w14:paraId="2F40C307" w14:textId="77777777" w:rsidR="001D0A6A" w:rsidRDefault="001D0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7BF1C" w14:textId="77777777" w:rsidR="004714BA" w:rsidRDefault="001D0A6A">
    <w:pPr>
      <w:pStyle w:val="Header"/>
    </w:pPr>
    <w:r>
      <w:rPr>
        <w:noProof/>
      </w:rPr>
      <w:pict w14:anchorId="62310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47" type="#_x0000_t75" style="position:absolute;margin-left:0;margin-top:0;width:612.05pt;height:792.55pt;z-index:-251657216;mso-wrap-edited:f;mso-position-horizontal:center;mso-position-horizontal-relative:margin;mso-position-vertical:center;mso-position-vertical-relative:margin" wrapcoords="-26 0 -26 21559 21600 21559 21600 0 -26 0">
          <v:imagedata r:id="rId1" o:title="hospital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3F98" w14:textId="77777777" w:rsidR="004714BA" w:rsidRDefault="001D0A6A">
    <w:pPr>
      <w:pStyle w:val="Header"/>
    </w:pPr>
    <w:r>
      <w:rPr>
        <w:noProof/>
      </w:rPr>
      <w:pict w14:anchorId="0DF96F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48" type="#_x0000_t75" style="position:absolute;margin-left:0;margin-top:0;width:612.05pt;height:792.55pt;z-index:-251656192;mso-wrap-edited:f;mso-position-horizontal:center;mso-position-horizontal-relative:margin;mso-position-vertical:center;mso-position-vertical-relative:margin" wrapcoords="-26 0 -26 21559 21600 21559 21600 0 -26 0">
          <v:imagedata r:id="rId1" o:title="hospital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10DD"/>
    <w:multiLevelType w:val="hybridMultilevel"/>
    <w:tmpl w:val="261C8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447DA9"/>
    <w:multiLevelType w:val="hybridMultilevel"/>
    <w:tmpl w:val="B8C604E2"/>
    <w:lvl w:ilvl="0" w:tplc="D3A4DC0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374892">
    <w:abstractNumId w:val="0"/>
  </w:num>
  <w:num w:numId="2" w16cid:durableId="390078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1D"/>
    <w:rsid w:val="00015043"/>
    <w:rsid w:val="00016E42"/>
    <w:rsid w:val="00022124"/>
    <w:rsid w:val="000322FF"/>
    <w:rsid w:val="000650BB"/>
    <w:rsid w:val="000659E9"/>
    <w:rsid w:val="0007562A"/>
    <w:rsid w:val="000A3B0A"/>
    <w:rsid w:val="000C6CEE"/>
    <w:rsid w:val="00102F3C"/>
    <w:rsid w:val="00123E46"/>
    <w:rsid w:val="00176005"/>
    <w:rsid w:val="00180712"/>
    <w:rsid w:val="001819FA"/>
    <w:rsid w:val="001C3703"/>
    <w:rsid w:val="001D0A6A"/>
    <w:rsid w:val="001D7566"/>
    <w:rsid w:val="0020214E"/>
    <w:rsid w:val="002277C8"/>
    <w:rsid w:val="00231404"/>
    <w:rsid w:val="00257DFD"/>
    <w:rsid w:val="00280C60"/>
    <w:rsid w:val="00280ED4"/>
    <w:rsid w:val="0028324A"/>
    <w:rsid w:val="00283F7C"/>
    <w:rsid w:val="0028774E"/>
    <w:rsid w:val="00292399"/>
    <w:rsid w:val="002A277F"/>
    <w:rsid w:val="002E6C5F"/>
    <w:rsid w:val="003138AA"/>
    <w:rsid w:val="00314813"/>
    <w:rsid w:val="00316B0B"/>
    <w:rsid w:val="00333664"/>
    <w:rsid w:val="00341ED0"/>
    <w:rsid w:val="003742DB"/>
    <w:rsid w:val="00382757"/>
    <w:rsid w:val="00387A0C"/>
    <w:rsid w:val="00393364"/>
    <w:rsid w:val="00397664"/>
    <w:rsid w:val="003B31B2"/>
    <w:rsid w:val="003C5867"/>
    <w:rsid w:val="003D4C69"/>
    <w:rsid w:val="003E0F0D"/>
    <w:rsid w:val="003E163C"/>
    <w:rsid w:val="004107B9"/>
    <w:rsid w:val="00430DB2"/>
    <w:rsid w:val="00451404"/>
    <w:rsid w:val="004714BA"/>
    <w:rsid w:val="00474E7E"/>
    <w:rsid w:val="00482A80"/>
    <w:rsid w:val="004A629C"/>
    <w:rsid w:val="004B5AC3"/>
    <w:rsid w:val="004B5EA8"/>
    <w:rsid w:val="004D6131"/>
    <w:rsid w:val="00503F46"/>
    <w:rsid w:val="0053050D"/>
    <w:rsid w:val="00536FB8"/>
    <w:rsid w:val="0054475E"/>
    <w:rsid w:val="00544AAC"/>
    <w:rsid w:val="00553D0A"/>
    <w:rsid w:val="00565A55"/>
    <w:rsid w:val="00566A81"/>
    <w:rsid w:val="00572FCD"/>
    <w:rsid w:val="005A353E"/>
    <w:rsid w:val="005A67F4"/>
    <w:rsid w:val="005B0D80"/>
    <w:rsid w:val="005B3D22"/>
    <w:rsid w:val="005D68F4"/>
    <w:rsid w:val="005F6BF8"/>
    <w:rsid w:val="00602DDE"/>
    <w:rsid w:val="00661B0D"/>
    <w:rsid w:val="006726FE"/>
    <w:rsid w:val="00672F87"/>
    <w:rsid w:val="006749C0"/>
    <w:rsid w:val="006753A1"/>
    <w:rsid w:val="00690174"/>
    <w:rsid w:val="00691022"/>
    <w:rsid w:val="006B44C6"/>
    <w:rsid w:val="006C243D"/>
    <w:rsid w:val="007156A1"/>
    <w:rsid w:val="00716ED5"/>
    <w:rsid w:val="00724BD4"/>
    <w:rsid w:val="00736D7A"/>
    <w:rsid w:val="0076355B"/>
    <w:rsid w:val="007A6320"/>
    <w:rsid w:val="007B1086"/>
    <w:rsid w:val="007C0739"/>
    <w:rsid w:val="0083394C"/>
    <w:rsid w:val="0084039A"/>
    <w:rsid w:val="008464F1"/>
    <w:rsid w:val="0087552C"/>
    <w:rsid w:val="00881310"/>
    <w:rsid w:val="008E0011"/>
    <w:rsid w:val="00906AFC"/>
    <w:rsid w:val="009600CF"/>
    <w:rsid w:val="0096202F"/>
    <w:rsid w:val="00990056"/>
    <w:rsid w:val="00996A41"/>
    <w:rsid w:val="009A6524"/>
    <w:rsid w:val="009D3F58"/>
    <w:rsid w:val="00A006D3"/>
    <w:rsid w:val="00A047CE"/>
    <w:rsid w:val="00A05838"/>
    <w:rsid w:val="00A315EE"/>
    <w:rsid w:val="00A75C1D"/>
    <w:rsid w:val="00A76B56"/>
    <w:rsid w:val="00A77089"/>
    <w:rsid w:val="00AA2FCB"/>
    <w:rsid w:val="00AA642C"/>
    <w:rsid w:val="00AA7081"/>
    <w:rsid w:val="00AC0CAD"/>
    <w:rsid w:val="00AF7108"/>
    <w:rsid w:val="00B01053"/>
    <w:rsid w:val="00B1445A"/>
    <w:rsid w:val="00B332A8"/>
    <w:rsid w:val="00B3396B"/>
    <w:rsid w:val="00B52020"/>
    <w:rsid w:val="00B62BCA"/>
    <w:rsid w:val="00B63671"/>
    <w:rsid w:val="00B71B7A"/>
    <w:rsid w:val="00B969F4"/>
    <w:rsid w:val="00BB5BC8"/>
    <w:rsid w:val="00BD4DA6"/>
    <w:rsid w:val="00C14395"/>
    <w:rsid w:val="00C21214"/>
    <w:rsid w:val="00C24686"/>
    <w:rsid w:val="00C535FC"/>
    <w:rsid w:val="00C64EBA"/>
    <w:rsid w:val="00C65D9B"/>
    <w:rsid w:val="00C90B64"/>
    <w:rsid w:val="00CA5E94"/>
    <w:rsid w:val="00CA70E7"/>
    <w:rsid w:val="00CE6101"/>
    <w:rsid w:val="00CF0D52"/>
    <w:rsid w:val="00D0092F"/>
    <w:rsid w:val="00D22A26"/>
    <w:rsid w:val="00D22D16"/>
    <w:rsid w:val="00D2321D"/>
    <w:rsid w:val="00D24E9B"/>
    <w:rsid w:val="00D3533C"/>
    <w:rsid w:val="00D61358"/>
    <w:rsid w:val="00D679C0"/>
    <w:rsid w:val="00D73CBE"/>
    <w:rsid w:val="00D743B3"/>
    <w:rsid w:val="00DA5580"/>
    <w:rsid w:val="00DB5964"/>
    <w:rsid w:val="00DC31AE"/>
    <w:rsid w:val="00DF6433"/>
    <w:rsid w:val="00E10B28"/>
    <w:rsid w:val="00E34370"/>
    <w:rsid w:val="00E356CC"/>
    <w:rsid w:val="00E4764D"/>
    <w:rsid w:val="00E54DAA"/>
    <w:rsid w:val="00E86414"/>
    <w:rsid w:val="00EB059F"/>
    <w:rsid w:val="00EB2C69"/>
    <w:rsid w:val="00EB3444"/>
    <w:rsid w:val="00EB55F7"/>
    <w:rsid w:val="00EC16BE"/>
    <w:rsid w:val="00ED418A"/>
    <w:rsid w:val="00F07DFA"/>
    <w:rsid w:val="00F2018E"/>
    <w:rsid w:val="00F36C68"/>
    <w:rsid w:val="00F42716"/>
    <w:rsid w:val="00F45C80"/>
    <w:rsid w:val="00F63156"/>
    <w:rsid w:val="00F77A6E"/>
    <w:rsid w:val="00FB5409"/>
    <w:rsid w:val="00FD4821"/>
    <w:rsid w:val="00FD62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F2EAF"/>
  <w15:docId w15:val="{A1701E3F-F6B5-4666-BC0B-8305D38A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ECE"/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75C1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5C1D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75C1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C1D"/>
    <w:rPr>
      <w:rFonts w:ascii="Times New Roman" w:hAnsi="Times New Roman"/>
    </w:rPr>
  </w:style>
  <w:style w:type="paragraph" w:customStyle="1" w:styleId="BasicParagraph">
    <w:name w:val="[Basic Paragraph]"/>
    <w:basedOn w:val="Normal"/>
    <w:uiPriority w:val="99"/>
    <w:rsid w:val="00A75C1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53050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0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6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1B0D"/>
    <w:pPr>
      <w:ind w:left="720"/>
      <w:contextualSpacing/>
    </w:pPr>
  </w:style>
  <w:style w:type="table" w:styleId="TableGrid">
    <w:name w:val="Table Grid"/>
    <w:basedOn w:val="TableNormal"/>
    <w:uiPriority w:val="59"/>
    <w:rsid w:val="002277C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4E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4E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4E7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E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E7E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Morse</dc:creator>
  <cp:lastModifiedBy>Ochs, Madeleine</cp:lastModifiedBy>
  <cp:revision>12</cp:revision>
  <cp:lastPrinted>2021-10-18T20:05:00Z</cp:lastPrinted>
  <dcterms:created xsi:type="dcterms:W3CDTF">2026-08-11T19:01:00Z</dcterms:created>
  <dcterms:modified xsi:type="dcterms:W3CDTF">2026-08-28T14:02:00Z</dcterms:modified>
</cp:coreProperties>
</file>